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386495AD" w:rsidR="00524449" w:rsidRDefault="00524449" w:rsidP="00524449">
      <w:pPr>
        <w:pStyle w:val="CH"/>
      </w:pPr>
      <w:r>
        <w:t xml:space="preserve">3GPP RAN WG4 Meeting </w:t>
      </w:r>
      <w:r w:rsidR="00651321" w:rsidRPr="009F0E8D">
        <w:t>#</w:t>
      </w:r>
      <w:r w:rsidR="006B4030">
        <w:t>10</w:t>
      </w:r>
      <w:r w:rsidR="000E55BB">
        <w:t>4</w:t>
      </w:r>
      <w:r w:rsidR="0001647F">
        <w:t>e</w:t>
      </w:r>
      <w:r>
        <w:tab/>
      </w:r>
      <w:r>
        <w:tab/>
      </w:r>
      <w:r w:rsidR="003E12C7" w:rsidRPr="003E12C7">
        <w:t>R4-2212338</w:t>
      </w:r>
    </w:p>
    <w:p w14:paraId="50DC9730" w14:textId="20CE61AB" w:rsidR="00D309CC" w:rsidRPr="00FD166F" w:rsidRDefault="00651321" w:rsidP="00524449">
      <w:pPr>
        <w:pStyle w:val="CH"/>
        <w:tabs>
          <w:tab w:val="clear" w:pos="7920"/>
        </w:tabs>
        <w:rPr>
          <w:b w:val="0"/>
        </w:rPr>
      </w:pPr>
      <w:r w:rsidRPr="005B0B43">
        <w:t xml:space="preserve">Electronic meeting, </w:t>
      </w:r>
      <w:r w:rsidR="000E55BB">
        <w:t>August</w:t>
      </w:r>
      <w:r w:rsidR="005527B2" w:rsidRPr="005527B2">
        <w:t xml:space="preserve"> </w:t>
      </w:r>
      <w:r w:rsidR="000E55BB">
        <w:t>15 – 26</w:t>
      </w:r>
      <w:r w:rsidR="0034487F">
        <w:t>th</w:t>
      </w:r>
      <w:r w:rsidR="000E55BB">
        <w:t xml:space="preserve">, </w:t>
      </w:r>
      <w:r w:rsidR="00EA5B41" w:rsidRPr="00D93B95">
        <w:t>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0977401E" w:rsidR="00D309CC" w:rsidRPr="006C351C" w:rsidRDefault="00D309CC" w:rsidP="00E27B54">
      <w:pPr>
        <w:pStyle w:val="CH"/>
        <w:rPr>
          <w:b w:val="0"/>
        </w:rPr>
      </w:pPr>
      <w:r w:rsidRPr="0008103A">
        <w:t>Agenda item:</w:t>
      </w:r>
      <w:r>
        <w:tab/>
      </w:r>
      <w:r w:rsidR="000E55BB">
        <w:rPr>
          <w:lang w:val="en-US"/>
        </w:rPr>
        <w:t>10</w:t>
      </w:r>
      <w:r w:rsidR="00651321">
        <w:rPr>
          <w:lang w:val="en-US"/>
        </w:rPr>
        <w:t>.</w:t>
      </w:r>
      <w:r w:rsidR="000E55BB">
        <w:rPr>
          <w:lang w:val="en-US"/>
        </w:rPr>
        <w:t>20</w:t>
      </w:r>
      <w:r w:rsidR="00651321">
        <w:rPr>
          <w:lang w:val="en-US"/>
        </w:rPr>
        <w:t>.</w:t>
      </w:r>
      <w:r w:rsidR="005D3EF2">
        <w:rPr>
          <w:lang w:val="en-US"/>
        </w:rPr>
        <w:t>1</w:t>
      </w:r>
    </w:p>
    <w:p w14:paraId="4DBE005A" w14:textId="480489C5" w:rsidR="00D309CC" w:rsidRPr="006C351C" w:rsidRDefault="00D309CC" w:rsidP="00E27B54">
      <w:pPr>
        <w:pStyle w:val="CH"/>
        <w:rPr>
          <w:b w:val="0"/>
        </w:rPr>
      </w:pPr>
      <w:r w:rsidRPr="006C351C">
        <w:t>Source:</w:t>
      </w:r>
      <w:r w:rsidRPr="006C351C">
        <w:tab/>
        <w:t>Apple</w:t>
      </w:r>
    </w:p>
    <w:p w14:paraId="0D2061A1" w14:textId="79F20A7D" w:rsidR="00D309CC" w:rsidRPr="006C351C" w:rsidRDefault="00D309CC" w:rsidP="006B4030">
      <w:pPr>
        <w:pStyle w:val="CH"/>
        <w:ind w:left="2268" w:hanging="2268"/>
      </w:pPr>
      <w:r w:rsidRPr="006C351C">
        <w:t>Title:</w:t>
      </w:r>
      <w:r w:rsidRPr="006C351C">
        <w:tab/>
      </w:r>
      <w:r w:rsidR="000E55BB" w:rsidRPr="000E55BB">
        <w:t>Overview of the regulatory parameters and potential NS values</w:t>
      </w:r>
    </w:p>
    <w:p w14:paraId="052B1E0C" w14:textId="36134E33"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0E55BB">
        <w:rPr>
          <w:lang w:val="de-DE"/>
        </w:rPr>
        <w:t>enh</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48FF7311" w:rsidR="00651321" w:rsidRDefault="00E32A96" w:rsidP="00651321">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LPI and VLP in countries </w:t>
      </w:r>
      <w:r w:rsidR="00692A5E">
        <w:t xml:space="preserve">not covered by previous </w:t>
      </w:r>
      <w:r w:rsidR="00304BAC">
        <w:t>efforts</w:t>
      </w:r>
      <w:r w:rsidR="000E55BB">
        <w:t>.</w:t>
      </w:r>
    </w:p>
    <w:p w14:paraId="33E772CC" w14:textId="1B6FEF7F" w:rsidR="00453AE1" w:rsidRDefault="00692A5E" w:rsidP="00E27B54">
      <w:r>
        <w:t>In this discussion paper we present an overview of the 6GHz regulatory rules for the LPI and VLP modes with the intention of identifying whether they can be covered by the existing NS values or new NS values are needed</w:t>
      </w:r>
      <w:r w:rsidR="00E32A96">
        <w:t>.</w:t>
      </w:r>
      <w:r w:rsidR="00E703E1">
        <w:t xml:space="preserve">  </w:t>
      </w:r>
    </w:p>
    <w:p w14:paraId="3D8D13C3" w14:textId="77777777" w:rsidR="00710FF0" w:rsidRDefault="00710FF0" w:rsidP="00E27B54"/>
    <w:p w14:paraId="39718D8C" w14:textId="46C4FA16" w:rsidR="00FC371C" w:rsidRDefault="00FC371C" w:rsidP="00E27B54">
      <w:pPr>
        <w:pStyle w:val="Heading1"/>
        <w:keepNext w:val="0"/>
        <w:keepLines w:val="0"/>
      </w:pPr>
      <w:r>
        <w:t>2</w:t>
      </w:r>
      <w:r>
        <w:tab/>
      </w:r>
      <w:r w:rsidR="00692A5E">
        <w:t>Overview of the 6GHz band regulatory rules</w:t>
      </w:r>
    </w:p>
    <w:p w14:paraId="0DBAF5A9" w14:textId="6E45A746" w:rsidR="00312F3B" w:rsidRDefault="00304BAC" w:rsidP="00312F3B">
      <w:r>
        <w:t>For the sake of further clarity, Table 2-1 below presents an excerpt from TR 38.849 with information on the existing NS values applicable to the unlicensed 6GHz band. As can be seen, while the support for the LPI mode was already added in previous releases covering most geographical regions, not all the countries were addresses. Furthermore, the VLP mode was considered only for South Korea, but not for other countries.</w:t>
      </w:r>
    </w:p>
    <w:p w14:paraId="35A43CE9" w14:textId="10A8C16A" w:rsidR="00312F3B" w:rsidRDefault="00312F3B" w:rsidP="00312F3B">
      <w:pPr>
        <w:pStyle w:val="TH"/>
      </w:pPr>
      <w:r>
        <w:t xml:space="preserve">Table </w:t>
      </w:r>
      <w:r w:rsidR="00DD2FA9">
        <w:t>2</w:t>
      </w:r>
      <w:r>
        <w:t xml:space="preserve">-1: </w:t>
      </w:r>
      <w:r w:rsidR="00DD2FA9">
        <w:t xml:space="preserve">Existing </w:t>
      </w:r>
      <w:r>
        <w:t>NS values</w:t>
      </w:r>
      <w:r w:rsidR="00DD2FA9">
        <w:t xml:space="preserve"> for PC5</w:t>
      </w:r>
      <w:r>
        <w:t>.</w:t>
      </w:r>
    </w:p>
    <w:tbl>
      <w:tblPr>
        <w:tblStyle w:val="TableGrid"/>
        <w:tblW w:w="0" w:type="auto"/>
        <w:jc w:val="center"/>
        <w:tblLook w:val="04A0" w:firstRow="1" w:lastRow="0" w:firstColumn="1" w:lastColumn="0" w:noHBand="0" w:noVBand="1"/>
      </w:tblPr>
      <w:tblGrid>
        <w:gridCol w:w="2105"/>
        <w:gridCol w:w="1468"/>
        <w:gridCol w:w="2692"/>
        <w:gridCol w:w="2124"/>
      </w:tblGrid>
      <w:tr w:rsidR="00312F3B" w:rsidRPr="008671B0" w14:paraId="03435153" w14:textId="77777777" w:rsidTr="00502B26">
        <w:trPr>
          <w:jc w:val="center"/>
        </w:trPr>
        <w:tc>
          <w:tcPr>
            <w:tcW w:w="2105" w:type="dxa"/>
            <w:vMerge w:val="restart"/>
          </w:tcPr>
          <w:p w14:paraId="78C18790" w14:textId="77777777" w:rsidR="00312F3B" w:rsidRPr="008671B0" w:rsidRDefault="00312F3B" w:rsidP="00502B26">
            <w:pPr>
              <w:pStyle w:val="TAH"/>
            </w:pPr>
            <w:r w:rsidRPr="008671B0">
              <w:t>Country</w:t>
            </w:r>
          </w:p>
        </w:tc>
        <w:tc>
          <w:tcPr>
            <w:tcW w:w="6284" w:type="dxa"/>
            <w:gridSpan w:val="3"/>
          </w:tcPr>
          <w:p w14:paraId="337AA61C" w14:textId="77777777" w:rsidR="00312F3B" w:rsidRPr="008671B0" w:rsidRDefault="00312F3B" w:rsidP="00502B26">
            <w:pPr>
              <w:pStyle w:val="TAH"/>
            </w:pPr>
            <w:r w:rsidRPr="008671B0">
              <w:t>Mode</w:t>
            </w:r>
          </w:p>
        </w:tc>
      </w:tr>
      <w:tr w:rsidR="00312F3B" w:rsidRPr="008671B0" w14:paraId="39F52912" w14:textId="77777777" w:rsidTr="00502B26">
        <w:trPr>
          <w:jc w:val="center"/>
        </w:trPr>
        <w:tc>
          <w:tcPr>
            <w:tcW w:w="2105" w:type="dxa"/>
            <w:vMerge/>
          </w:tcPr>
          <w:p w14:paraId="489385C3" w14:textId="77777777" w:rsidR="00312F3B" w:rsidRPr="008671B0" w:rsidRDefault="00312F3B" w:rsidP="00502B26">
            <w:pPr>
              <w:pStyle w:val="TAH"/>
            </w:pPr>
          </w:p>
        </w:tc>
        <w:tc>
          <w:tcPr>
            <w:tcW w:w="1468" w:type="dxa"/>
          </w:tcPr>
          <w:p w14:paraId="5E7F74EA" w14:textId="77777777" w:rsidR="00312F3B" w:rsidRPr="008671B0" w:rsidRDefault="00312F3B" w:rsidP="00502B26">
            <w:pPr>
              <w:pStyle w:val="TAH"/>
            </w:pPr>
            <w:r w:rsidRPr="008671B0">
              <w:t>SP</w:t>
            </w:r>
          </w:p>
        </w:tc>
        <w:tc>
          <w:tcPr>
            <w:tcW w:w="2692" w:type="dxa"/>
          </w:tcPr>
          <w:p w14:paraId="5AB51524" w14:textId="77777777" w:rsidR="00312F3B" w:rsidRPr="008671B0" w:rsidRDefault="00312F3B" w:rsidP="00502B26">
            <w:pPr>
              <w:pStyle w:val="TAH"/>
            </w:pPr>
            <w:r w:rsidRPr="008671B0">
              <w:t>LPI</w:t>
            </w:r>
          </w:p>
        </w:tc>
        <w:tc>
          <w:tcPr>
            <w:tcW w:w="2124" w:type="dxa"/>
          </w:tcPr>
          <w:p w14:paraId="6FF8E1A3" w14:textId="77777777" w:rsidR="00312F3B" w:rsidRPr="008671B0" w:rsidRDefault="00312F3B" w:rsidP="00502B26">
            <w:pPr>
              <w:pStyle w:val="TAH"/>
            </w:pPr>
            <w:r w:rsidRPr="008671B0">
              <w:t>VLP</w:t>
            </w:r>
          </w:p>
        </w:tc>
      </w:tr>
      <w:tr w:rsidR="00312F3B" w:rsidRPr="008671B0" w14:paraId="538847B9" w14:textId="77777777" w:rsidTr="00502B26">
        <w:trPr>
          <w:jc w:val="center"/>
        </w:trPr>
        <w:tc>
          <w:tcPr>
            <w:tcW w:w="8389" w:type="dxa"/>
            <w:gridSpan w:val="4"/>
          </w:tcPr>
          <w:p w14:paraId="0D355EF3" w14:textId="77777777" w:rsidR="00312F3B" w:rsidRPr="008671B0" w:rsidRDefault="00312F3B" w:rsidP="00502B26">
            <w:pPr>
              <w:pStyle w:val="TAH"/>
            </w:pPr>
            <w:r w:rsidRPr="008671B0">
              <w:rPr>
                <w:bCs/>
                <w:lang w:val="en-US"/>
              </w:rPr>
              <w:t xml:space="preserve">Region </w:t>
            </w:r>
            <w:r>
              <w:rPr>
                <w:bCs/>
                <w:lang w:val="en-US"/>
              </w:rPr>
              <w:t>1</w:t>
            </w:r>
          </w:p>
        </w:tc>
      </w:tr>
      <w:tr w:rsidR="00312F3B" w:rsidRPr="008671B0" w14:paraId="4F9E44B9" w14:textId="77777777" w:rsidTr="00502B26">
        <w:trPr>
          <w:jc w:val="center"/>
        </w:trPr>
        <w:tc>
          <w:tcPr>
            <w:tcW w:w="2105" w:type="dxa"/>
          </w:tcPr>
          <w:p w14:paraId="2E346DEF" w14:textId="77777777" w:rsidR="00312F3B" w:rsidRPr="007F5C72" w:rsidRDefault="00312F3B" w:rsidP="00502B26">
            <w:pPr>
              <w:pStyle w:val="TAH"/>
              <w:rPr>
                <w:b w:val="0"/>
                <w:bCs/>
              </w:rPr>
            </w:pPr>
            <w:r w:rsidRPr="007F5C72">
              <w:rPr>
                <w:b w:val="0"/>
                <w:bCs/>
              </w:rPr>
              <w:t>EU/CEPT</w:t>
            </w:r>
          </w:p>
        </w:tc>
        <w:tc>
          <w:tcPr>
            <w:tcW w:w="1468" w:type="dxa"/>
          </w:tcPr>
          <w:p w14:paraId="2C6A289E" w14:textId="77777777" w:rsidR="00312F3B" w:rsidRPr="007F5C72" w:rsidRDefault="00312F3B" w:rsidP="00502B26">
            <w:pPr>
              <w:pStyle w:val="TAH"/>
              <w:rPr>
                <w:b w:val="0"/>
                <w:bCs/>
              </w:rPr>
            </w:pPr>
            <w:r w:rsidRPr="007F5C72">
              <w:rPr>
                <w:b w:val="0"/>
                <w:bCs/>
              </w:rPr>
              <w:t>N/A</w:t>
            </w:r>
          </w:p>
        </w:tc>
        <w:tc>
          <w:tcPr>
            <w:tcW w:w="2692" w:type="dxa"/>
          </w:tcPr>
          <w:p w14:paraId="7FA4F11D" w14:textId="77777777" w:rsidR="00312F3B" w:rsidRPr="007F5C72" w:rsidRDefault="00312F3B" w:rsidP="00502B26">
            <w:pPr>
              <w:pStyle w:val="TAH"/>
              <w:rPr>
                <w:b w:val="0"/>
                <w:bCs/>
              </w:rPr>
            </w:pPr>
            <w:r>
              <w:rPr>
                <w:b w:val="0"/>
                <w:bCs/>
                <w:lang w:val="en-US"/>
              </w:rPr>
              <w:t>NS_58</w:t>
            </w:r>
          </w:p>
        </w:tc>
        <w:tc>
          <w:tcPr>
            <w:tcW w:w="2124" w:type="dxa"/>
          </w:tcPr>
          <w:p w14:paraId="75C2DCD1" w14:textId="77777777" w:rsidR="00312F3B" w:rsidRPr="007F5C72" w:rsidRDefault="00312F3B" w:rsidP="00502B26">
            <w:pPr>
              <w:pStyle w:val="TAH"/>
              <w:rPr>
                <w:b w:val="0"/>
                <w:bCs/>
              </w:rPr>
            </w:pPr>
            <w:r w:rsidRPr="007F5C72">
              <w:rPr>
                <w:b w:val="0"/>
                <w:bCs/>
                <w:lang w:val="en-US"/>
              </w:rPr>
              <w:t>TBD</w:t>
            </w:r>
          </w:p>
        </w:tc>
      </w:tr>
      <w:tr w:rsidR="00312F3B" w:rsidRPr="008671B0" w14:paraId="14C7F809" w14:textId="77777777" w:rsidTr="00502B26">
        <w:trPr>
          <w:jc w:val="center"/>
        </w:trPr>
        <w:tc>
          <w:tcPr>
            <w:tcW w:w="8389" w:type="dxa"/>
            <w:gridSpan w:val="4"/>
          </w:tcPr>
          <w:p w14:paraId="05BF3E5C" w14:textId="77777777" w:rsidR="00312F3B" w:rsidRPr="008671B0" w:rsidRDefault="00312F3B" w:rsidP="00502B26">
            <w:pPr>
              <w:pStyle w:val="TAC"/>
              <w:rPr>
                <w:b/>
                <w:bCs/>
                <w:lang w:val="en-US"/>
              </w:rPr>
            </w:pPr>
            <w:r w:rsidRPr="008671B0">
              <w:rPr>
                <w:b/>
                <w:bCs/>
                <w:lang w:val="en-US"/>
              </w:rPr>
              <w:t>Region 2</w:t>
            </w:r>
          </w:p>
        </w:tc>
      </w:tr>
      <w:tr w:rsidR="00312F3B" w:rsidRPr="008671B0" w14:paraId="590FBD81" w14:textId="77777777" w:rsidTr="00502B26">
        <w:trPr>
          <w:jc w:val="center"/>
        </w:trPr>
        <w:tc>
          <w:tcPr>
            <w:tcW w:w="2105" w:type="dxa"/>
          </w:tcPr>
          <w:p w14:paraId="568335FA" w14:textId="77777777" w:rsidR="00312F3B" w:rsidRPr="008671B0" w:rsidRDefault="00312F3B" w:rsidP="00502B26">
            <w:pPr>
              <w:pStyle w:val="TAC"/>
            </w:pPr>
            <w:r>
              <w:t>US</w:t>
            </w:r>
          </w:p>
        </w:tc>
        <w:tc>
          <w:tcPr>
            <w:tcW w:w="1468" w:type="dxa"/>
          </w:tcPr>
          <w:p w14:paraId="02BAA751" w14:textId="77777777" w:rsidR="00312F3B" w:rsidRPr="008671B0" w:rsidRDefault="00312F3B" w:rsidP="00502B26">
            <w:pPr>
              <w:pStyle w:val="TAC"/>
            </w:pPr>
            <w:r>
              <w:t>NS_54</w:t>
            </w:r>
          </w:p>
        </w:tc>
        <w:tc>
          <w:tcPr>
            <w:tcW w:w="2692" w:type="dxa"/>
          </w:tcPr>
          <w:p w14:paraId="4DB18CB1" w14:textId="77777777" w:rsidR="00312F3B" w:rsidRDefault="00312F3B" w:rsidP="00502B26">
            <w:pPr>
              <w:pStyle w:val="TAC"/>
              <w:rPr>
                <w:lang w:val="en-US"/>
              </w:rPr>
            </w:pPr>
            <w:r>
              <w:rPr>
                <w:lang w:val="en-US"/>
              </w:rPr>
              <w:t>NS_53</w:t>
            </w:r>
          </w:p>
        </w:tc>
        <w:tc>
          <w:tcPr>
            <w:tcW w:w="2124" w:type="dxa"/>
          </w:tcPr>
          <w:p w14:paraId="2F6F39F8" w14:textId="77777777" w:rsidR="00312F3B" w:rsidRPr="008671B0" w:rsidRDefault="00312F3B" w:rsidP="00502B26">
            <w:pPr>
              <w:pStyle w:val="TAC"/>
              <w:rPr>
                <w:lang w:val="en-US"/>
              </w:rPr>
            </w:pPr>
            <w:r>
              <w:rPr>
                <w:lang w:val="en-US"/>
              </w:rPr>
              <w:t>N/A</w:t>
            </w:r>
          </w:p>
        </w:tc>
      </w:tr>
      <w:tr w:rsidR="00312F3B" w:rsidRPr="008671B0" w14:paraId="7E899F8E" w14:textId="77777777" w:rsidTr="00502B26">
        <w:trPr>
          <w:jc w:val="center"/>
        </w:trPr>
        <w:tc>
          <w:tcPr>
            <w:tcW w:w="2105" w:type="dxa"/>
          </w:tcPr>
          <w:p w14:paraId="4BE5D29B" w14:textId="77777777" w:rsidR="00312F3B" w:rsidRPr="008671B0" w:rsidRDefault="00312F3B" w:rsidP="00502B26">
            <w:pPr>
              <w:pStyle w:val="TAC"/>
            </w:pPr>
            <w:r w:rsidRPr="008671B0">
              <w:t>Canada</w:t>
            </w:r>
          </w:p>
        </w:tc>
        <w:tc>
          <w:tcPr>
            <w:tcW w:w="1468" w:type="dxa"/>
          </w:tcPr>
          <w:p w14:paraId="4ACD6EDB" w14:textId="77777777" w:rsidR="00312F3B" w:rsidRPr="008671B0" w:rsidRDefault="00312F3B" w:rsidP="00502B26">
            <w:pPr>
              <w:pStyle w:val="TAC"/>
              <w:rPr>
                <w:lang w:val="en-US"/>
              </w:rPr>
            </w:pPr>
            <w:r w:rsidRPr="008671B0">
              <w:t>NS_54</w:t>
            </w:r>
          </w:p>
        </w:tc>
        <w:tc>
          <w:tcPr>
            <w:tcW w:w="2692" w:type="dxa"/>
          </w:tcPr>
          <w:p w14:paraId="4622ACA3" w14:textId="77777777" w:rsidR="00312F3B" w:rsidRPr="008671B0" w:rsidRDefault="00312F3B" w:rsidP="00502B26">
            <w:pPr>
              <w:pStyle w:val="TAC"/>
              <w:rPr>
                <w:lang w:val="en-US"/>
              </w:rPr>
            </w:pPr>
            <w:r>
              <w:rPr>
                <w:lang w:val="en-US"/>
              </w:rPr>
              <w:t>NS_59</w:t>
            </w:r>
          </w:p>
        </w:tc>
        <w:tc>
          <w:tcPr>
            <w:tcW w:w="2124" w:type="dxa"/>
          </w:tcPr>
          <w:p w14:paraId="3B45C454" w14:textId="77777777" w:rsidR="00312F3B" w:rsidRPr="008671B0" w:rsidRDefault="00312F3B" w:rsidP="00502B26">
            <w:pPr>
              <w:pStyle w:val="TAC"/>
            </w:pPr>
            <w:r w:rsidRPr="008671B0">
              <w:rPr>
                <w:lang w:val="en-US"/>
              </w:rPr>
              <w:t>TBD</w:t>
            </w:r>
          </w:p>
        </w:tc>
      </w:tr>
      <w:tr w:rsidR="00312F3B" w:rsidRPr="008671B0" w14:paraId="571713D4" w14:textId="77777777" w:rsidTr="00502B26">
        <w:trPr>
          <w:jc w:val="center"/>
        </w:trPr>
        <w:tc>
          <w:tcPr>
            <w:tcW w:w="2105" w:type="dxa"/>
          </w:tcPr>
          <w:p w14:paraId="00BB1103" w14:textId="77777777" w:rsidR="00312F3B" w:rsidRPr="008671B0" w:rsidRDefault="00312F3B" w:rsidP="00502B26">
            <w:pPr>
              <w:pStyle w:val="TAC"/>
            </w:pPr>
            <w:r w:rsidRPr="008671B0">
              <w:t>Brazil</w:t>
            </w:r>
          </w:p>
        </w:tc>
        <w:tc>
          <w:tcPr>
            <w:tcW w:w="1468" w:type="dxa"/>
          </w:tcPr>
          <w:p w14:paraId="23884E79" w14:textId="77777777" w:rsidR="00312F3B" w:rsidRPr="008671B0" w:rsidRDefault="00312F3B" w:rsidP="00502B26">
            <w:pPr>
              <w:pStyle w:val="TAC"/>
            </w:pPr>
            <w:r w:rsidRPr="008671B0">
              <w:t>N/A</w:t>
            </w:r>
          </w:p>
        </w:tc>
        <w:tc>
          <w:tcPr>
            <w:tcW w:w="2692" w:type="dxa"/>
          </w:tcPr>
          <w:p w14:paraId="3F373C25" w14:textId="77777777" w:rsidR="00312F3B" w:rsidRPr="008671B0" w:rsidRDefault="00312F3B" w:rsidP="00502B26">
            <w:pPr>
              <w:pStyle w:val="TAC"/>
              <w:rPr>
                <w:lang w:val="en-US"/>
              </w:rPr>
            </w:pPr>
            <w:r w:rsidRPr="008671B0">
              <w:rPr>
                <w:lang w:val="en-US"/>
              </w:rPr>
              <w:t>NS_53</w:t>
            </w:r>
          </w:p>
        </w:tc>
        <w:tc>
          <w:tcPr>
            <w:tcW w:w="2124" w:type="dxa"/>
          </w:tcPr>
          <w:p w14:paraId="450B21A8" w14:textId="77777777" w:rsidR="00312F3B" w:rsidRPr="008671B0" w:rsidRDefault="00312F3B" w:rsidP="00502B26">
            <w:pPr>
              <w:pStyle w:val="TAC"/>
            </w:pPr>
            <w:r w:rsidRPr="008671B0">
              <w:rPr>
                <w:lang w:val="en-US"/>
              </w:rPr>
              <w:t>TBD</w:t>
            </w:r>
          </w:p>
        </w:tc>
      </w:tr>
      <w:tr w:rsidR="00312F3B" w:rsidRPr="008671B0" w14:paraId="6229F986" w14:textId="77777777" w:rsidTr="00502B26">
        <w:trPr>
          <w:jc w:val="center"/>
        </w:trPr>
        <w:tc>
          <w:tcPr>
            <w:tcW w:w="2105" w:type="dxa"/>
          </w:tcPr>
          <w:p w14:paraId="2B609824" w14:textId="77777777" w:rsidR="00312F3B" w:rsidRPr="008671B0" w:rsidRDefault="00312F3B" w:rsidP="00502B26">
            <w:pPr>
              <w:pStyle w:val="TAC"/>
            </w:pPr>
            <w:r w:rsidRPr="008671B0">
              <w:t>Peru</w:t>
            </w:r>
          </w:p>
        </w:tc>
        <w:tc>
          <w:tcPr>
            <w:tcW w:w="1468" w:type="dxa"/>
          </w:tcPr>
          <w:p w14:paraId="33B954AD" w14:textId="77777777" w:rsidR="00312F3B" w:rsidRPr="008671B0" w:rsidRDefault="00312F3B" w:rsidP="00502B26">
            <w:pPr>
              <w:pStyle w:val="TAC"/>
            </w:pPr>
            <w:r w:rsidRPr="008671B0">
              <w:t>N/A</w:t>
            </w:r>
          </w:p>
        </w:tc>
        <w:tc>
          <w:tcPr>
            <w:tcW w:w="2692" w:type="dxa"/>
          </w:tcPr>
          <w:p w14:paraId="67F24225" w14:textId="77777777" w:rsidR="00312F3B" w:rsidRPr="008A6BE7" w:rsidRDefault="00312F3B" w:rsidP="00502B26">
            <w:pPr>
              <w:pStyle w:val="TAC"/>
              <w:rPr>
                <w:color w:val="000000" w:themeColor="text1"/>
                <w:u w:val="single"/>
              </w:rPr>
            </w:pPr>
            <w:r w:rsidRPr="008A6BE7">
              <w:rPr>
                <w:color w:val="000000" w:themeColor="text1"/>
                <w:u w:val="single"/>
                <w:lang w:val="en-US"/>
              </w:rPr>
              <w:t>NS_53</w:t>
            </w:r>
          </w:p>
        </w:tc>
        <w:tc>
          <w:tcPr>
            <w:tcW w:w="2124" w:type="dxa"/>
          </w:tcPr>
          <w:p w14:paraId="53E0625A" w14:textId="77777777" w:rsidR="00312F3B" w:rsidRPr="008671B0" w:rsidRDefault="00312F3B" w:rsidP="00502B26">
            <w:pPr>
              <w:pStyle w:val="TAC"/>
            </w:pPr>
            <w:r w:rsidRPr="008671B0">
              <w:t>N/A</w:t>
            </w:r>
          </w:p>
        </w:tc>
      </w:tr>
      <w:tr w:rsidR="00312F3B" w:rsidRPr="008671B0" w14:paraId="2F280680" w14:textId="77777777" w:rsidTr="00502B26">
        <w:trPr>
          <w:jc w:val="center"/>
        </w:trPr>
        <w:tc>
          <w:tcPr>
            <w:tcW w:w="2105" w:type="dxa"/>
          </w:tcPr>
          <w:p w14:paraId="7F5679EB" w14:textId="77777777" w:rsidR="00312F3B" w:rsidRPr="008671B0" w:rsidRDefault="00312F3B" w:rsidP="00502B26">
            <w:pPr>
              <w:pStyle w:val="TAC"/>
            </w:pPr>
            <w:r w:rsidRPr="008671B0">
              <w:t>Chile</w:t>
            </w:r>
          </w:p>
        </w:tc>
        <w:tc>
          <w:tcPr>
            <w:tcW w:w="1468" w:type="dxa"/>
          </w:tcPr>
          <w:p w14:paraId="33903052" w14:textId="77777777" w:rsidR="00312F3B" w:rsidRPr="008671B0" w:rsidRDefault="00312F3B" w:rsidP="00502B26">
            <w:pPr>
              <w:pStyle w:val="TAC"/>
            </w:pPr>
            <w:r w:rsidRPr="008671B0">
              <w:t>N/A</w:t>
            </w:r>
          </w:p>
        </w:tc>
        <w:tc>
          <w:tcPr>
            <w:tcW w:w="2692" w:type="dxa"/>
          </w:tcPr>
          <w:p w14:paraId="3D9A8EAF" w14:textId="77777777" w:rsidR="00312F3B" w:rsidRPr="008A6BE7" w:rsidRDefault="00312F3B" w:rsidP="00502B26">
            <w:pPr>
              <w:pStyle w:val="TAC"/>
              <w:rPr>
                <w:color w:val="000000" w:themeColor="text1"/>
                <w:u w:val="single"/>
              </w:rPr>
            </w:pPr>
            <w:r w:rsidRPr="008A6BE7">
              <w:rPr>
                <w:color w:val="000000" w:themeColor="text1"/>
                <w:u w:val="single"/>
                <w:lang w:val="en-US"/>
              </w:rPr>
              <w:t>NS_53</w:t>
            </w:r>
          </w:p>
        </w:tc>
        <w:tc>
          <w:tcPr>
            <w:tcW w:w="2124" w:type="dxa"/>
          </w:tcPr>
          <w:p w14:paraId="6D60A1B1" w14:textId="77777777" w:rsidR="00312F3B" w:rsidRPr="008671B0" w:rsidRDefault="00312F3B" w:rsidP="00502B26">
            <w:pPr>
              <w:pStyle w:val="TAC"/>
            </w:pPr>
            <w:r w:rsidRPr="008671B0">
              <w:t>N/A</w:t>
            </w:r>
          </w:p>
        </w:tc>
      </w:tr>
      <w:tr w:rsidR="00312F3B" w:rsidRPr="003B7DD2" w14:paraId="61433B0E" w14:textId="77777777" w:rsidTr="00502B26">
        <w:trPr>
          <w:jc w:val="center"/>
        </w:trPr>
        <w:tc>
          <w:tcPr>
            <w:tcW w:w="2105" w:type="dxa"/>
          </w:tcPr>
          <w:p w14:paraId="2D8E3870" w14:textId="77777777" w:rsidR="00312F3B" w:rsidRPr="003B7DD2" w:rsidRDefault="00312F3B" w:rsidP="00502B26">
            <w:pPr>
              <w:pStyle w:val="TAC"/>
              <w:rPr>
                <w:color w:val="000000" w:themeColor="text1"/>
              </w:rPr>
            </w:pPr>
            <w:r w:rsidRPr="003B7DD2">
              <w:rPr>
                <w:color w:val="000000" w:themeColor="text1"/>
              </w:rPr>
              <w:t>Costa Rica</w:t>
            </w:r>
          </w:p>
        </w:tc>
        <w:tc>
          <w:tcPr>
            <w:tcW w:w="1468" w:type="dxa"/>
          </w:tcPr>
          <w:p w14:paraId="4417F5A8" w14:textId="77777777" w:rsidR="00312F3B" w:rsidRPr="003B7DD2" w:rsidRDefault="00312F3B" w:rsidP="00502B26">
            <w:pPr>
              <w:pStyle w:val="TAC"/>
              <w:rPr>
                <w:color w:val="000000" w:themeColor="text1"/>
              </w:rPr>
            </w:pPr>
            <w:r w:rsidRPr="003B7DD2">
              <w:rPr>
                <w:color w:val="000000" w:themeColor="text1"/>
              </w:rPr>
              <w:t>N/A</w:t>
            </w:r>
          </w:p>
        </w:tc>
        <w:tc>
          <w:tcPr>
            <w:tcW w:w="2692" w:type="dxa"/>
          </w:tcPr>
          <w:p w14:paraId="6638071E" w14:textId="77777777" w:rsidR="00312F3B" w:rsidRPr="008C5B79" w:rsidRDefault="00312F3B" w:rsidP="00502B26">
            <w:pPr>
              <w:pStyle w:val="TAC"/>
              <w:rPr>
                <w:color w:val="000000" w:themeColor="text1"/>
                <w:lang w:val="en-US"/>
              </w:rPr>
            </w:pPr>
            <w:r w:rsidRPr="008A6BE7">
              <w:rPr>
                <w:color w:val="000000" w:themeColor="text1"/>
                <w:lang w:val="en-US"/>
              </w:rPr>
              <w:t>NS_01</w:t>
            </w:r>
          </w:p>
        </w:tc>
        <w:tc>
          <w:tcPr>
            <w:tcW w:w="2124" w:type="dxa"/>
          </w:tcPr>
          <w:p w14:paraId="0E7608FB" w14:textId="77777777" w:rsidR="00312F3B" w:rsidRPr="003B7DD2" w:rsidRDefault="00312F3B" w:rsidP="00502B26">
            <w:pPr>
              <w:pStyle w:val="TAC"/>
              <w:rPr>
                <w:color w:val="000000" w:themeColor="text1"/>
              </w:rPr>
            </w:pPr>
            <w:r w:rsidRPr="003B7DD2">
              <w:rPr>
                <w:color w:val="000000" w:themeColor="text1"/>
              </w:rPr>
              <w:t>TBD</w:t>
            </w:r>
          </w:p>
        </w:tc>
      </w:tr>
      <w:tr w:rsidR="00312F3B" w:rsidRPr="003B7DD2" w14:paraId="2D204C5C" w14:textId="77777777" w:rsidTr="00502B26">
        <w:trPr>
          <w:jc w:val="center"/>
        </w:trPr>
        <w:tc>
          <w:tcPr>
            <w:tcW w:w="2105" w:type="dxa"/>
          </w:tcPr>
          <w:p w14:paraId="6B3D78ED" w14:textId="77777777" w:rsidR="00312F3B" w:rsidRPr="003B7DD2" w:rsidRDefault="00312F3B" w:rsidP="00502B26">
            <w:pPr>
              <w:pStyle w:val="TAC"/>
              <w:rPr>
                <w:color w:val="000000" w:themeColor="text1"/>
              </w:rPr>
            </w:pPr>
            <w:r>
              <w:rPr>
                <w:color w:val="000000" w:themeColor="text1"/>
              </w:rPr>
              <w:t>Colombia</w:t>
            </w:r>
          </w:p>
        </w:tc>
        <w:tc>
          <w:tcPr>
            <w:tcW w:w="1468" w:type="dxa"/>
          </w:tcPr>
          <w:p w14:paraId="30550B11" w14:textId="77777777" w:rsidR="00312F3B" w:rsidRPr="003B7DD2" w:rsidRDefault="00312F3B" w:rsidP="00502B26">
            <w:pPr>
              <w:pStyle w:val="TAC"/>
              <w:rPr>
                <w:color w:val="000000" w:themeColor="text1"/>
              </w:rPr>
            </w:pPr>
            <w:r>
              <w:rPr>
                <w:color w:val="000000" w:themeColor="text1"/>
              </w:rPr>
              <w:t>N/A</w:t>
            </w:r>
          </w:p>
        </w:tc>
        <w:tc>
          <w:tcPr>
            <w:tcW w:w="2692" w:type="dxa"/>
          </w:tcPr>
          <w:p w14:paraId="49966577" w14:textId="77777777" w:rsidR="00312F3B" w:rsidRPr="00307236" w:rsidRDefault="00312F3B" w:rsidP="00502B26">
            <w:pPr>
              <w:pStyle w:val="TAC"/>
              <w:rPr>
                <w:color w:val="000000" w:themeColor="text1"/>
                <w:lang w:val="en-US"/>
              </w:rPr>
            </w:pPr>
            <w:r>
              <w:rPr>
                <w:color w:val="000000" w:themeColor="text1"/>
                <w:lang w:val="en-US"/>
              </w:rPr>
              <w:t>NS_53</w:t>
            </w:r>
          </w:p>
        </w:tc>
        <w:tc>
          <w:tcPr>
            <w:tcW w:w="2124" w:type="dxa"/>
          </w:tcPr>
          <w:p w14:paraId="29BF5B5A" w14:textId="77777777" w:rsidR="00312F3B" w:rsidRPr="003B7DD2" w:rsidRDefault="00312F3B" w:rsidP="00502B26">
            <w:pPr>
              <w:pStyle w:val="TAC"/>
              <w:rPr>
                <w:color w:val="000000" w:themeColor="text1"/>
              </w:rPr>
            </w:pPr>
            <w:r>
              <w:rPr>
                <w:color w:val="000000" w:themeColor="text1"/>
              </w:rPr>
              <w:t>N/A</w:t>
            </w:r>
          </w:p>
        </w:tc>
      </w:tr>
      <w:tr w:rsidR="00312F3B" w:rsidRPr="008671B0" w14:paraId="61066F2D" w14:textId="77777777" w:rsidTr="00502B26">
        <w:trPr>
          <w:jc w:val="center"/>
        </w:trPr>
        <w:tc>
          <w:tcPr>
            <w:tcW w:w="8389" w:type="dxa"/>
            <w:gridSpan w:val="4"/>
          </w:tcPr>
          <w:p w14:paraId="4B1E35E5" w14:textId="77777777" w:rsidR="00312F3B" w:rsidRPr="008671B0" w:rsidRDefault="00312F3B" w:rsidP="00502B26">
            <w:pPr>
              <w:pStyle w:val="TAC"/>
              <w:rPr>
                <w:b/>
                <w:bCs/>
                <w:lang w:val="en-US"/>
              </w:rPr>
            </w:pPr>
            <w:r w:rsidRPr="008671B0">
              <w:rPr>
                <w:b/>
                <w:bCs/>
                <w:lang w:val="en-US"/>
              </w:rPr>
              <w:t>Region 3</w:t>
            </w:r>
          </w:p>
        </w:tc>
      </w:tr>
      <w:tr w:rsidR="00312F3B" w:rsidRPr="008671B0" w14:paraId="3DDAD27B" w14:textId="77777777" w:rsidTr="00502B26">
        <w:trPr>
          <w:jc w:val="center"/>
        </w:trPr>
        <w:tc>
          <w:tcPr>
            <w:tcW w:w="2105" w:type="dxa"/>
          </w:tcPr>
          <w:p w14:paraId="4EE3FB25" w14:textId="77777777" w:rsidR="00312F3B" w:rsidRPr="008671B0" w:rsidRDefault="00312F3B" w:rsidP="00502B26">
            <w:pPr>
              <w:pStyle w:val="TAC"/>
            </w:pPr>
            <w:r w:rsidRPr="008671B0">
              <w:t>South Korea</w:t>
            </w:r>
          </w:p>
        </w:tc>
        <w:tc>
          <w:tcPr>
            <w:tcW w:w="1468" w:type="dxa"/>
          </w:tcPr>
          <w:p w14:paraId="1B26A691" w14:textId="77777777" w:rsidR="00312F3B" w:rsidRPr="008671B0" w:rsidRDefault="00312F3B" w:rsidP="00502B26">
            <w:pPr>
              <w:pStyle w:val="TAC"/>
            </w:pPr>
            <w:r w:rsidRPr="008671B0">
              <w:t>N/A</w:t>
            </w:r>
          </w:p>
        </w:tc>
        <w:tc>
          <w:tcPr>
            <w:tcW w:w="2692" w:type="dxa"/>
          </w:tcPr>
          <w:p w14:paraId="34D0C046" w14:textId="77777777" w:rsidR="00312F3B" w:rsidRPr="008671B0" w:rsidRDefault="00312F3B" w:rsidP="00502B26">
            <w:pPr>
              <w:pStyle w:val="TAC"/>
              <w:rPr>
                <w:lang w:val="en-US"/>
              </w:rPr>
            </w:pPr>
            <w:r>
              <w:rPr>
                <w:lang w:val="en-US"/>
              </w:rPr>
              <w:t>NS_60</w:t>
            </w:r>
          </w:p>
        </w:tc>
        <w:tc>
          <w:tcPr>
            <w:tcW w:w="2124" w:type="dxa"/>
          </w:tcPr>
          <w:p w14:paraId="476D0EBA" w14:textId="77777777" w:rsidR="00312F3B" w:rsidRPr="008671B0" w:rsidRDefault="00312F3B" w:rsidP="00502B26">
            <w:pPr>
              <w:pStyle w:val="TAC"/>
              <w:rPr>
                <w:lang w:val="en-US"/>
              </w:rPr>
            </w:pPr>
            <w:r>
              <w:rPr>
                <w:lang w:val="en-US"/>
              </w:rPr>
              <w:t>[NS_61]</w:t>
            </w:r>
          </w:p>
        </w:tc>
      </w:tr>
    </w:tbl>
    <w:p w14:paraId="0EC99B84" w14:textId="77777777" w:rsidR="00312F3B" w:rsidRDefault="00312F3B" w:rsidP="00312F3B"/>
    <w:p w14:paraId="398A6549" w14:textId="0D5C64E2" w:rsidR="00312F3B" w:rsidRDefault="00312F3B" w:rsidP="00312F3B"/>
    <w:p w14:paraId="2C96F0E5" w14:textId="77777777" w:rsidR="00312F3B" w:rsidRPr="00312F3B" w:rsidRDefault="00312F3B" w:rsidP="00312F3B"/>
    <w:p w14:paraId="2F039578" w14:textId="627B0477" w:rsidR="00692A5E" w:rsidRDefault="00692A5E" w:rsidP="004E5570">
      <w:pPr>
        <w:pStyle w:val="Heading2"/>
      </w:pPr>
      <w:r>
        <w:lastRenderedPageBreak/>
        <w:t>2.1</w:t>
      </w:r>
      <w:r>
        <w:tab/>
        <w:t>LPI</w:t>
      </w:r>
    </w:p>
    <w:p w14:paraId="23CA7A70" w14:textId="7DF3F486" w:rsidR="004E5570" w:rsidRPr="007F4E21" w:rsidRDefault="004E5570" w:rsidP="004E5570">
      <w:r>
        <w:t xml:space="preserve">In this section we provide a brief overview of the 6GHz </w:t>
      </w:r>
      <w:r w:rsidR="00F31C79">
        <w:t xml:space="preserve">LPI mode </w:t>
      </w:r>
      <w:r>
        <w:t xml:space="preserve">regulatory </w:t>
      </w:r>
      <w:r w:rsidR="00F31C79">
        <w:t>parameters</w:t>
      </w:r>
      <w:r>
        <w:t xml:space="preserve"> </w:t>
      </w:r>
      <w:r w:rsidR="00C930CF">
        <w:t xml:space="preserve">for countries not covered by the previous 3GPP releases. More detailed technical parameters can be found in Annex A and the corresponding 3GPP TR 37.890. </w:t>
      </w:r>
    </w:p>
    <w:p w14:paraId="7BF88B40" w14:textId="2D8FF661" w:rsidR="00C930CF" w:rsidRDefault="004E5570" w:rsidP="004E5570">
      <w:pPr>
        <w:pStyle w:val="B1"/>
      </w:pPr>
      <w:r>
        <w:t>-</w:t>
      </w:r>
      <w:r>
        <w:tab/>
      </w:r>
      <w:r w:rsidR="00C930CF" w:rsidRPr="00252C28">
        <w:rPr>
          <w:b/>
          <w:bCs/>
          <w:i/>
          <w:iCs/>
        </w:rPr>
        <w:t>Hong Kong</w:t>
      </w:r>
      <w:r w:rsidR="00C930CF">
        <w:t xml:space="preserve">. </w:t>
      </w:r>
      <w:r w:rsidR="00252C28">
        <w:t xml:space="preserve">Hong Kong regulations allow unlicensed operation in the lower part of the 6GHz band, </w:t>
      </w:r>
      <w:r w:rsidR="00252C28" w:rsidRPr="00252C28">
        <w:t>5925 – 6425MHz</w:t>
      </w:r>
      <w:r w:rsidR="00252C28">
        <w:t>, whereupon the LPI regulatory parameters are aligned with the EU/CEPT technical conditions.</w:t>
      </w:r>
    </w:p>
    <w:p w14:paraId="1681471A" w14:textId="28395C04" w:rsidR="00252C28" w:rsidRDefault="00C930CF" w:rsidP="004E5570">
      <w:pPr>
        <w:pStyle w:val="B1"/>
      </w:pPr>
      <w:r>
        <w:t>-</w:t>
      </w:r>
      <w:r>
        <w:tab/>
      </w:r>
      <w:r w:rsidR="00252C28" w:rsidRPr="00252C28">
        <w:rPr>
          <w:b/>
          <w:bCs/>
          <w:i/>
          <w:iCs/>
        </w:rPr>
        <w:t>UK and Australia</w:t>
      </w:r>
      <w:r w:rsidR="00252C28">
        <w:t xml:space="preserve">. Both UK and Australia have the same regulatory conditions allowing unlicensed operation in the lower 6GHz band, </w:t>
      </w:r>
      <w:r w:rsidR="00252C28" w:rsidRPr="00252C28">
        <w:t>5925 – 6425MHz</w:t>
      </w:r>
      <w:r w:rsidR="00252C28">
        <w:t>, but unlike EU/CEPT they allow slightly higher Tx power and higher PSD. In addition to that, there are no out-of-band emission requirements.</w:t>
      </w:r>
    </w:p>
    <w:p w14:paraId="7336DC2A" w14:textId="3A572F5F" w:rsidR="004E5570" w:rsidRPr="007F4E21" w:rsidRDefault="00252C28" w:rsidP="00D74612">
      <w:pPr>
        <w:pStyle w:val="B1"/>
      </w:pPr>
      <w:r>
        <w:t>-</w:t>
      </w:r>
      <w:r>
        <w:tab/>
      </w:r>
      <w:r w:rsidR="004E5570" w:rsidRPr="00E479EF">
        <w:rPr>
          <w:b/>
          <w:bCs/>
          <w:i/>
          <w:iCs/>
        </w:rPr>
        <w:t>Morocco</w:t>
      </w:r>
      <w:r w:rsidR="004E5570">
        <w:t xml:space="preserve">. </w:t>
      </w:r>
      <w:r w:rsidR="00D74612">
        <w:t>The</w:t>
      </w:r>
      <w:r w:rsidR="004E5570">
        <w:t xml:space="preserve"> Moroccan National Telecommunications Regulatory Agency (ANRT) published a new decision on Short Range Devices (SRD) in 5925-6425MHz frequency range </w:t>
      </w:r>
      <w:r w:rsidR="00D74612">
        <w:t xml:space="preserve">allowing </w:t>
      </w:r>
      <w:r w:rsidR="004E5570" w:rsidRPr="007F4E21">
        <w:t>23dBm EIRP for indoor usage only</w:t>
      </w:r>
      <w:r w:rsidR="00D74612">
        <w:t>. And it should be noted that there are no additional PSD or out-of-band emission requirements.</w:t>
      </w:r>
    </w:p>
    <w:p w14:paraId="693A362E" w14:textId="4F2B858B" w:rsidR="004E5570" w:rsidRDefault="004E5570" w:rsidP="004E5570">
      <w:pPr>
        <w:pStyle w:val="B1"/>
      </w:pPr>
      <w:r>
        <w:t>-</w:t>
      </w:r>
      <w:r>
        <w:tab/>
      </w:r>
      <w:r w:rsidRPr="00E479EF">
        <w:rPr>
          <w:b/>
          <w:bCs/>
          <w:i/>
          <w:iCs/>
        </w:rPr>
        <w:t>UAE</w:t>
      </w:r>
      <w:r>
        <w:t xml:space="preserve">. </w:t>
      </w:r>
      <w:r w:rsidR="00D74612">
        <w:t>The</w:t>
      </w:r>
      <w:r w:rsidRPr="007F4E21">
        <w:t xml:space="preserve"> telecommunications Regulatory Authority (TRA) of UAE has designated 5925-6425MHz for indoor use at an EIRP of 250mW </w:t>
      </w:r>
      <w:r w:rsidR="00D74612">
        <w:t xml:space="preserve">(24dBm) </w:t>
      </w:r>
      <w:r w:rsidRPr="007F4E21">
        <w:t>under class authorization</w:t>
      </w:r>
      <w:r>
        <w:t>.</w:t>
      </w:r>
      <w:r w:rsidR="00D74612">
        <w:t xml:space="preserve"> Like Morocco, there are no additional PSD or out-of-band emission requirements</w:t>
      </w:r>
      <w:r w:rsidR="00C33506">
        <w:t>.</w:t>
      </w:r>
    </w:p>
    <w:p w14:paraId="53AEF405" w14:textId="564CDBDD" w:rsidR="00C33506" w:rsidRPr="007F4E21" w:rsidRDefault="00C33506" w:rsidP="004E5570">
      <w:pPr>
        <w:pStyle w:val="B1"/>
      </w:pPr>
      <w:r>
        <w:t>-</w:t>
      </w:r>
      <w:r>
        <w:tab/>
      </w:r>
      <w:r w:rsidRPr="00C33506">
        <w:rPr>
          <w:b/>
          <w:bCs/>
          <w:i/>
          <w:iCs/>
        </w:rPr>
        <w:t>Saudi Arabia</w:t>
      </w:r>
      <w:r>
        <w:t>. This country allows LPI operation on the whole frequency range of 5925-7125MHz with the maximum Tx power of 24dBm and PSD limit of 10dBm/</w:t>
      </w:r>
      <w:proofErr w:type="spellStart"/>
      <w:r>
        <w:t>MHz.</w:t>
      </w:r>
      <w:proofErr w:type="spellEnd"/>
      <w:r>
        <w:t xml:space="preserve"> There are however no additional OOBE limits.</w:t>
      </w:r>
    </w:p>
    <w:p w14:paraId="45DD1350" w14:textId="64A0FA8A" w:rsidR="004E5570" w:rsidRDefault="004E5570" w:rsidP="004E5570">
      <w:r>
        <w:t xml:space="preserve">As can be seen from the summary, </w:t>
      </w:r>
      <w:r w:rsidR="00D74612">
        <w:t xml:space="preserve">all countries </w:t>
      </w:r>
      <w:r w:rsidR="00C33506">
        <w:t xml:space="preserve">except Saudi Arabia </w:t>
      </w:r>
      <w:r w:rsidR="00D74612">
        <w:t xml:space="preserve">can be supported with the existing 3GPP band n102. Hong Kong LPI mode can be supported with the existing LPI NS_58 flag </w:t>
      </w:r>
      <w:r w:rsidR="00E96859">
        <w:t xml:space="preserve">that was introduced </w:t>
      </w:r>
      <w:r w:rsidR="00D74612">
        <w:t xml:space="preserve">for EU/CEPT. As for </w:t>
      </w:r>
      <w:r w:rsidR="00690747">
        <w:t xml:space="preserve">other countries such as </w:t>
      </w:r>
      <w:r w:rsidR="00D74612">
        <w:t xml:space="preserve">Australia and UK, </w:t>
      </w:r>
      <w:r w:rsidR="00690747">
        <w:t xml:space="preserve">the existing NS_01 flag with the general requirements can be used at least for </w:t>
      </w:r>
      <w:r w:rsidR="001035A8">
        <w:t xml:space="preserve">the </w:t>
      </w:r>
      <w:r w:rsidR="00690747">
        <w:t>PC5</w:t>
      </w:r>
      <w:r w:rsidR="001035A8">
        <w:t xml:space="preserve"> power class</w:t>
      </w:r>
      <w:r w:rsidR="00690747">
        <w:t xml:space="preserve">. If we assume the minimum NR-U channel size of 20MHz and the PC5 Tx power of 20dBm, then the anticipated PSD will be 7dBm/MHz, which is below </w:t>
      </w:r>
      <w:proofErr w:type="gramStart"/>
      <w:r w:rsidR="00690747">
        <w:t>e.g.</w:t>
      </w:r>
      <w:proofErr w:type="gramEnd"/>
      <w:r w:rsidR="00690747">
        <w:t xml:space="preserve"> UK and Australia </w:t>
      </w:r>
      <w:r w:rsidR="00E96859">
        <w:t xml:space="preserve">PSD </w:t>
      </w:r>
      <w:r w:rsidR="00690747">
        <w:t>requirements. Even if the interlaced allocations are used, then the anticipated PSD will be around 10dBm/MHz</w:t>
      </w:r>
      <w:r w:rsidR="001035A8">
        <w:t>;</w:t>
      </w:r>
      <w:r w:rsidR="00690747">
        <w:t xml:space="preserve"> and the NS_01 flag will anyway allow additional power back-off</w:t>
      </w:r>
      <w:r w:rsidR="00E96859">
        <w:t>,</w:t>
      </w:r>
      <w:r w:rsidR="00690747">
        <w:t xml:space="preserve"> if </w:t>
      </w:r>
      <w:proofErr w:type="gramStart"/>
      <w:r w:rsidR="00690747">
        <w:t>so</w:t>
      </w:r>
      <w:proofErr w:type="gramEnd"/>
      <w:r w:rsidR="00690747">
        <w:t xml:space="preserve"> needed by the UE.</w:t>
      </w:r>
    </w:p>
    <w:p w14:paraId="0EB8765F" w14:textId="174562AC" w:rsidR="00C33506" w:rsidRDefault="00C33506" w:rsidP="004E5570">
      <w:r>
        <w:t>As for Saudi Arabia, since the LPI mode is allowed for the whole range of 5925-7125MHz, the existing 3GPP band n96 can be re-used. Nevertheless, this country does not require a new NS flag because its PSD limit of 10dBm/MHz does not create any restrictions for the PC5 PA.</w:t>
      </w:r>
    </w:p>
    <w:p w14:paraId="4D3AB5CF" w14:textId="5D7D5574" w:rsidR="004E5570" w:rsidRDefault="004E5570" w:rsidP="004E5570">
      <w:pPr>
        <w:pStyle w:val="Proposal"/>
      </w:pPr>
      <w:bookmarkStart w:id="1" w:name="_Toc92462122"/>
      <w:bookmarkStart w:id="2" w:name="_Toc95738224"/>
      <w:bookmarkStart w:id="3" w:name="_Toc95738677"/>
      <w:bookmarkStart w:id="4" w:name="_Toc109922185"/>
      <w:bookmarkStart w:id="5" w:name="_Toc109923872"/>
      <w:bookmarkStart w:id="6" w:name="_Toc109994872"/>
      <w:bookmarkStart w:id="7" w:name="_Toc109995005"/>
      <w:bookmarkStart w:id="8" w:name="_Toc109996207"/>
      <w:bookmarkStart w:id="9" w:name="_Toc110933449"/>
      <w:r w:rsidRPr="00AB2852">
        <w:rPr>
          <w:bCs/>
        </w:rPr>
        <w:t>Proposal</w:t>
      </w:r>
      <w:r>
        <w:rPr>
          <w:bCs/>
        </w:rPr>
        <w:t xml:space="preserve"> 1a</w:t>
      </w:r>
      <w:r w:rsidRPr="00AB2852">
        <w:rPr>
          <w:bCs/>
        </w:rPr>
        <w:t>:</w:t>
      </w:r>
      <w:r>
        <w:tab/>
        <w:t xml:space="preserve">Re-use 3GPP band n102 for </w:t>
      </w:r>
      <w:r w:rsidR="004E03A8">
        <w:t xml:space="preserve">the LPI operation in </w:t>
      </w:r>
      <w:r>
        <w:t>Morocco</w:t>
      </w:r>
      <w:r w:rsidR="00312F3B">
        <w:t>,</w:t>
      </w:r>
      <w:r>
        <w:t xml:space="preserve"> UAE</w:t>
      </w:r>
      <w:r w:rsidR="00312F3B">
        <w:t>, Australia</w:t>
      </w:r>
      <w:r w:rsidR="00C930CF">
        <w:t xml:space="preserve">, </w:t>
      </w:r>
      <w:proofErr w:type="gramStart"/>
      <w:r w:rsidR="00C930CF">
        <w:t>UK</w:t>
      </w:r>
      <w:proofErr w:type="gramEnd"/>
      <w:r w:rsidR="00312F3B">
        <w:t xml:space="preserve"> and Hong Kong</w:t>
      </w:r>
      <w:r>
        <w:t>.</w:t>
      </w:r>
      <w:bookmarkEnd w:id="1"/>
      <w:bookmarkEnd w:id="2"/>
      <w:bookmarkEnd w:id="3"/>
      <w:bookmarkEnd w:id="4"/>
      <w:bookmarkEnd w:id="5"/>
      <w:bookmarkEnd w:id="6"/>
      <w:bookmarkEnd w:id="7"/>
      <w:bookmarkEnd w:id="8"/>
      <w:bookmarkEnd w:id="9"/>
    </w:p>
    <w:p w14:paraId="2C442A9E" w14:textId="5D008CCC" w:rsidR="00C33506" w:rsidRDefault="00C33506" w:rsidP="004E5570">
      <w:pPr>
        <w:pStyle w:val="Proposal"/>
      </w:pPr>
      <w:bookmarkStart w:id="10" w:name="_Toc110933450"/>
      <w:r>
        <w:t>Proposal 1b:</w:t>
      </w:r>
      <w:r>
        <w:tab/>
        <w:t>Re-use 3GPP band n96 for the LPI operation in Saudi Arabia.</w:t>
      </w:r>
      <w:bookmarkEnd w:id="10"/>
    </w:p>
    <w:p w14:paraId="5B7B09E3" w14:textId="4F1E4A5E" w:rsidR="00252C28" w:rsidRDefault="00252C28" w:rsidP="00252C28">
      <w:pPr>
        <w:pStyle w:val="Proposal"/>
      </w:pPr>
      <w:bookmarkStart w:id="11" w:name="_Toc109922186"/>
      <w:bookmarkStart w:id="12" w:name="_Toc109923873"/>
      <w:bookmarkStart w:id="13" w:name="_Toc109994873"/>
      <w:bookmarkStart w:id="14" w:name="_Toc109995006"/>
      <w:bookmarkStart w:id="15" w:name="_Toc109996208"/>
      <w:bookmarkStart w:id="16" w:name="_Toc110933451"/>
      <w:r>
        <w:t>Proposal 1</w:t>
      </w:r>
      <w:r w:rsidR="00C33506">
        <w:t>c</w:t>
      </w:r>
      <w:r>
        <w:t>:</w:t>
      </w:r>
      <w:r>
        <w:tab/>
        <w:t>An existing NS_58 flag can be used to support LPI operation in Hong Kong</w:t>
      </w:r>
      <w:r w:rsidR="001035A8">
        <w:t xml:space="preserve"> (at least for PC5)</w:t>
      </w:r>
      <w:r>
        <w:t>.</w:t>
      </w:r>
      <w:bookmarkEnd w:id="11"/>
      <w:bookmarkEnd w:id="12"/>
      <w:bookmarkEnd w:id="13"/>
      <w:bookmarkEnd w:id="14"/>
      <w:bookmarkEnd w:id="15"/>
      <w:bookmarkEnd w:id="16"/>
      <w:r>
        <w:t xml:space="preserve"> </w:t>
      </w:r>
    </w:p>
    <w:p w14:paraId="605DA68E" w14:textId="2720429B" w:rsidR="004E5570" w:rsidRDefault="004E5570" w:rsidP="004E5570">
      <w:pPr>
        <w:pStyle w:val="Proposal"/>
      </w:pPr>
      <w:bookmarkStart w:id="17" w:name="_Toc92462123"/>
      <w:bookmarkStart w:id="18" w:name="_Toc95738225"/>
      <w:bookmarkStart w:id="19" w:name="_Toc95738678"/>
      <w:bookmarkStart w:id="20" w:name="_Toc109922187"/>
      <w:bookmarkStart w:id="21" w:name="_Toc109923874"/>
      <w:bookmarkStart w:id="22" w:name="_Toc109994874"/>
      <w:bookmarkStart w:id="23" w:name="_Toc109995007"/>
      <w:bookmarkStart w:id="24" w:name="_Toc109996209"/>
      <w:bookmarkStart w:id="25" w:name="_Toc110933452"/>
      <w:r w:rsidRPr="00AB2852">
        <w:rPr>
          <w:bCs/>
        </w:rPr>
        <w:t>Proposal</w:t>
      </w:r>
      <w:r>
        <w:rPr>
          <w:bCs/>
        </w:rPr>
        <w:t xml:space="preserve"> 1</w:t>
      </w:r>
      <w:r w:rsidR="00C33506">
        <w:rPr>
          <w:bCs/>
        </w:rPr>
        <w:t>d</w:t>
      </w:r>
      <w:r w:rsidRPr="00AB2852">
        <w:rPr>
          <w:bCs/>
        </w:rPr>
        <w:t>:</w:t>
      </w:r>
      <w:r>
        <w:tab/>
      </w:r>
      <w:r w:rsidR="00312F3B">
        <w:t>A</w:t>
      </w:r>
      <w:r w:rsidR="00226FDE">
        <w:t>n</w:t>
      </w:r>
      <w:r w:rsidR="00312F3B">
        <w:t xml:space="preserve"> </w:t>
      </w:r>
      <w:r w:rsidR="00226FDE">
        <w:t xml:space="preserve">existing </w:t>
      </w:r>
      <w:r w:rsidR="00312F3B">
        <w:t>NS</w:t>
      </w:r>
      <w:r w:rsidR="00226FDE">
        <w:t>_01</w:t>
      </w:r>
      <w:r w:rsidR="00312F3B">
        <w:t xml:space="preserve"> flag can be </w:t>
      </w:r>
      <w:r w:rsidR="00226FDE">
        <w:t>used</w:t>
      </w:r>
      <w:r w:rsidR="00312F3B">
        <w:t xml:space="preserve"> to support LPI operation in </w:t>
      </w:r>
      <w:r w:rsidR="00C930CF">
        <w:t>UK</w:t>
      </w:r>
      <w:r w:rsidR="00226FDE">
        <w:t>,</w:t>
      </w:r>
      <w:r w:rsidR="00312F3B">
        <w:t xml:space="preserve"> Australia</w:t>
      </w:r>
      <w:r w:rsidR="00226FDE">
        <w:t xml:space="preserve">, </w:t>
      </w:r>
      <w:r w:rsidR="00C930CF">
        <w:t>Morocco</w:t>
      </w:r>
      <w:r w:rsidR="00C33506">
        <w:t xml:space="preserve">, Saudi </w:t>
      </w:r>
      <w:proofErr w:type="gramStart"/>
      <w:r w:rsidR="00C33506">
        <w:t>Arabia</w:t>
      </w:r>
      <w:proofErr w:type="gramEnd"/>
      <w:r w:rsidR="00C930CF">
        <w:t xml:space="preserve"> and UAE</w:t>
      </w:r>
      <w:r w:rsidR="001035A8">
        <w:t xml:space="preserve"> (at least for PC5)</w:t>
      </w:r>
      <w:r>
        <w:t>.</w:t>
      </w:r>
      <w:bookmarkEnd w:id="17"/>
      <w:bookmarkEnd w:id="18"/>
      <w:bookmarkEnd w:id="19"/>
      <w:bookmarkEnd w:id="20"/>
      <w:bookmarkEnd w:id="21"/>
      <w:bookmarkEnd w:id="22"/>
      <w:bookmarkEnd w:id="23"/>
      <w:bookmarkEnd w:id="24"/>
      <w:bookmarkEnd w:id="25"/>
    </w:p>
    <w:p w14:paraId="24672385" w14:textId="52E50559" w:rsidR="004E5570" w:rsidRDefault="0065163B" w:rsidP="00692A5E">
      <w:r>
        <w:t xml:space="preserve">Based on the presented considerations, an updated summary of NS values for the LPI mode </w:t>
      </w:r>
      <w:r w:rsidR="001035A8">
        <w:t>can be</w:t>
      </w:r>
      <w:r>
        <w:t xml:space="preserve"> as presented in the Table 2.1-1 below</w:t>
      </w:r>
      <w:r w:rsidR="001035A8">
        <w:t>, where the highlighted parts are new countries and NS values.</w:t>
      </w:r>
    </w:p>
    <w:p w14:paraId="7AB3EBCD" w14:textId="08D3069C" w:rsidR="00DD2FA9" w:rsidRDefault="00DD2FA9" w:rsidP="00DD2FA9">
      <w:pPr>
        <w:pStyle w:val="TH"/>
      </w:pPr>
      <w:r>
        <w:lastRenderedPageBreak/>
        <w:t xml:space="preserve">Table 2.1-1: Updated NS values for </w:t>
      </w:r>
      <w:r w:rsidR="001035A8">
        <w:t xml:space="preserve">the </w:t>
      </w:r>
      <w:r>
        <w:t>PC5</w:t>
      </w:r>
      <w:r w:rsidR="001035A8">
        <w:t xml:space="preserve"> power class</w:t>
      </w:r>
      <w:r>
        <w:t>.</w:t>
      </w:r>
    </w:p>
    <w:tbl>
      <w:tblPr>
        <w:tblStyle w:val="TableGrid"/>
        <w:tblW w:w="0" w:type="auto"/>
        <w:jc w:val="center"/>
        <w:tblLook w:val="04A0" w:firstRow="1" w:lastRow="0" w:firstColumn="1" w:lastColumn="0" w:noHBand="0" w:noVBand="1"/>
      </w:tblPr>
      <w:tblGrid>
        <w:gridCol w:w="2105"/>
        <w:gridCol w:w="1468"/>
        <w:gridCol w:w="2692"/>
        <w:gridCol w:w="2124"/>
      </w:tblGrid>
      <w:tr w:rsidR="00DD2FA9" w:rsidRPr="008671B0" w14:paraId="68A47E85" w14:textId="77777777" w:rsidTr="00502B26">
        <w:trPr>
          <w:jc w:val="center"/>
        </w:trPr>
        <w:tc>
          <w:tcPr>
            <w:tcW w:w="2105" w:type="dxa"/>
            <w:vMerge w:val="restart"/>
          </w:tcPr>
          <w:p w14:paraId="636A01DE" w14:textId="77777777" w:rsidR="00DD2FA9" w:rsidRPr="008671B0" w:rsidRDefault="00DD2FA9" w:rsidP="00502B26">
            <w:pPr>
              <w:pStyle w:val="TAH"/>
            </w:pPr>
            <w:r w:rsidRPr="008671B0">
              <w:t>Country</w:t>
            </w:r>
          </w:p>
        </w:tc>
        <w:tc>
          <w:tcPr>
            <w:tcW w:w="6284" w:type="dxa"/>
            <w:gridSpan w:val="3"/>
          </w:tcPr>
          <w:p w14:paraId="74D69F27" w14:textId="77777777" w:rsidR="00DD2FA9" w:rsidRPr="008671B0" w:rsidRDefault="00DD2FA9" w:rsidP="00502B26">
            <w:pPr>
              <w:pStyle w:val="TAH"/>
            </w:pPr>
            <w:r w:rsidRPr="008671B0">
              <w:t>Mode</w:t>
            </w:r>
          </w:p>
        </w:tc>
      </w:tr>
      <w:tr w:rsidR="00DD2FA9" w:rsidRPr="008671B0" w14:paraId="04E57F96" w14:textId="77777777" w:rsidTr="00502B26">
        <w:trPr>
          <w:jc w:val="center"/>
        </w:trPr>
        <w:tc>
          <w:tcPr>
            <w:tcW w:w="2105" w:type="dxa"/>
            <w:vMerge/>
          </w:tcPr>
          <w:p w14:paraId="0996AF21" w14:textId="77777777" w:rsidR="00DD2FA9" w:rsidRPr="008671B0" w:rsidRDefault="00DD2FA9" w:rsidP="00502B26">
            <w:pPr>
              <w:pStyle w:val="TAH"/>
            </w:pPr>
          </w:p>
        </w:tc>
        <w:tc>
          <w:tcPr>
            <w:tcW w:w="1468" w:type="dxa"/>
          </w:tcPr>
          <w:p w14:paraId="74C92D4C" w14:textId="77777777" w:rsidR="00DD2FA9" w:rsidRPr="008671B0" w:rsidRDefault="00DD2FA9" w:rsidP="00502B26">
            <w:pPr>
              <w:pStyle w:val="TAH"/>
            </w:pPr>
            <w:r w:rsidRPr="008671B0">
              <w:t>SP</w:t>
            </w:r>
          </w:p>
        </w:tc>
        <w:tc>
          <w:tcPr>
            <w:tcW w:w="2692" w:type="dxa"/>
          </w:tcPr>
          <w:p w14:paraId="64DBB22C" w14:textId="77777777" w:rsidR="00DD2FA9" w:rsidRPr="008671B0" w:rsidRDefault="00DD2FA9" w:rsidP="00502B26">
            <w:pPr>
              <w:pStyle w:val="TAH"/>
            </w:pPr>
            <w:r w:rsidRPr="008671B0">
              <w:t>LPI</w:t>
            </w:r>
          </w:p>
        </w:tc>
        <w:tc>
          <w:tcPr>
            <w:tcW w:w="2124" w:type="dxa"/>
          </w:tcPr>
          <w:p w14:paraId="5B4F1BAC" w14:textId="77777777" w:rsidR="00DD2FA9" w:rsidRPr="008671B0" w:rsidRDefault="00DD2FA9" w:rsidP="00502B26">
            <w:pPr>
              <w:pStyle w:val="TAH"/>
            </w:pPr>
            <w:r w:rsidRPr="008671B0">
              <w:t>VLP</w:t>
            </w:r>
          </w:p>
        </w:tc>
      </w:tr>
      <w:tr w:rsidR="00DD2FA9" w:rsidRPr="008671B0" w14:paraId="38C5FE51" w14:textId="77777777" w:rsidTr="00502B26">
        <w:trPr>
          <w:jc w:val="center"/>
        </w:trPr>
        <w:tc>
          <w:tcPr>
            <w:tcW w:w="8389" w:type="dxa"/>
            <w:gridSpan w:val="4"/>
          </w:tcPr>
          <w:p w14:paraId="735C58C2" w14:textId="77777777" w:rsidR="00DD2FA9" w:rsidRPr="008671B0" w:rsidRDefault="00DD2FA9" w:rsidP="00502B26">
            <w:pPr>
              <w:pStyle w:val="TAH"/>
            </w:pPr>
            <w:r w:rsidRPr="008671B0">
              <w:rPr>
                <w:bCs/>
                <w:lang w:val="en-US"/>
              </w:rPr>
              <w:t xml:space="preserve">Region </w:t>
            </w:r>
            <w:r>
              <w:rPr>
                <w:bCs/>
                <w:lang w:val="en-US"/>
              </w:rPr>
              <w:t>1</w:t>
            </w:r>
          </w:p>
        </w:tc>
      </w:tr>
      <w:tr w:rsidR="00DD2FA9" w:rsidRPr="008671B0" w14:paraId="30282F44" w14:textId="77777777" w:rsidTr="00502B26">
        <w:trPr>
          <w:jc w:val="center"/>
        </w:trPr>
        <w:tc>
          <w:tcPr>
            <w:tcW w:w="2105" w:type="dxa"/>
          </w:tcPr>
          <w:p w14:paraId="1EBA3C60" w14:textId="77777777" w:rsidR="00DD2FA9" w:rsidRPr="007F5C72" w:rsidRDefault="00DD2FA9" w:rsidP="00502B26">
            <w:pPr>
              <w:pStyle w:val="TAH"/>
              <w:rPr>
                <w:b w:val="0"/>
                <w:bCs/>
              </w:rPr>
            </w:pPr>
            <w:r w:rsidRPr="007F5C72">
              <w:rPr>
                <w:b w:val="0"/>
                <w:bCs/>
              </w:rPr>
              <w:t>EU/CEPT</w:t>
            </w:r>
          </w:p>
        </w:tc>
        <w:tc>
          <w:tcPr>
            <w:tcW w:w="1468" w:type="dxa"/>
          </w:tcPr>
          <w:p w14:paraId="69AAE545" w14:textId="77777777" w:rsidR="00DD2FA9" w:rsidRPr="007F5C72" w:rsidRDefault="00DD2FA9" w:rsidP="00502B26">
            <w:pPr>
              <w:pStyle w:val="TAH"/>
              <w:rPr>
                <w:b w:val="0"/>
                <w:bCs/>
              </w:rPr>
            </w:pPr>
            <w:r w:rsidRPr="007F5C72">
              <w:rPr>
                <w:b w:val="0"/>
                <w:bCs/>
              </w:rPr>
              <w:t>N/A</w:t>
            </w:r>
          </w:p>
        </w:tc>
        <w:tc>
          <w:tcPr>
            <w:tcW w:w="2692" w:type="dxa"/>
          </w:tcPr>
          <w:p w14:paraId="5C2A8352" w14:textId="77777777" w:rsidR="00DD2FA9" w:rsidRPr="007F5C72" w:rsidRDefault="00DD2FA9" w:rsidP="00502B26">
            <w:pPr>
              <w:pStyle w:val="TAH"/>
              <w:rPr>
                <w:b w:val="0"/>
                <w:bCs/>
              </w:rPr>
            </w:pPr>
            <w:r>
              <w:rPr>
                <w:b w:val="0"/>
                <w:bCs/>
                <w:lang w:val="en-US"/>
              </w:rPr>
              <w:t>NS_58</w:t>
            </w:r>
          </w:p>
        </w:tc>
        <w:tc>
          <w:tcPr>
            <w:tcW w:w="2124" w:type="dxa"/>
          </w:tcPr>
          <w:p w14:paraId="65FCD946" w14:textId="77777777" w:rsidR="00DD2FA9" w:rsidRPr="007F5C72" w:rsidRDefault="00DD2FA9" w:rsidP="00502B26">
            <w:pPr>
              <w:pStyle w:val="TAH"/>
              <w:rPr>
                <w:b w:val="0"/>
                <w:bCs/>
              </w:rPr>
            </w:pPr>
            <w:r w:rsidRPr="007F5C72">
              <w:rPr>
                <w:b w:val="0"/>
                <w:bCs/>
                <w:lang w:val="en-US"/>
              </w:rPr>
              <w:t>TBD</w:t>
            </w:r>
          </w:p>
        </w:tc>
      </w:tr>
      <w:tr w:rsidR="00676AE9" w:rsidRPr="008671B0" w14:paraId="7AE116F3" w14:textId="77777777" w:rsidTr="00502B26">
        <w:trPr>
          <w:jc w:val="center"/>
        </w:trPr>
        <w:tc>
          <w:tcPr>
            <w:tcW w:w="2105" w:type="dxa"/>
          </w:tcPr>
          <w:p w14:paraId="0BF381EE" w14:textId="6106C830" w:rsidR="00676AE9" w:rsidRPr="00676AE9" w:rsidRDefault="00676AE9" w:rsidP="00502B26">
            <w:pPr>
              <w:pStyle w:val="TAH"/>
              <w:rPr>
                <w:b w:val="0"/>
                <w:bCs/>
                <w:highlight w:val="yellow"/>
              </w:rPr>
            </w:pPr>
            <w:r w:rsidRPr="00676AE9">
              <w:rPr>
                <w:b w:val="0"/>
                <w:bCs/>
                <w:highlight w:val="yellow"/>
              </w:rPr>
              <w:t>UK</w:t>
            </w:r>
          </w:p>
        </w:tc>
        <w:tc>
          <w:tcPr>
            <w:tcW w:w="1468" w:type="dxa"/>
          </w:tcPr>
          <w:p w14:paraId="17CC3CAA" w14:textId="12CCDB2F" w:rsidR="00676AE9" w:rsidRPr="00676AE9" w:rsidRDefault="00676AE9" w:rsidP="00502B26">
            <w:pPr>
              <w:pStyle w:val="TAH"/>
              <w:rPr>
                <w:b w:val="0"/>
                <w:bCs/>
                <w:highlight w:val="yellow"/>
              </w:rPr>
            </w:pPr>
            <w:r w:rsidRPr="00676AE9">
              <w:rPr>
                <w:b w:val="0"/>
                <w:bCs/>
                <w:highlight w:val="yellow"/>
              </w:rPr>
              <w:t>N/A</w:t>
            </w:r>
          </w:p>
        </w:tc>
        <w:tc>
          <w:tcPr>
            <w:tcW w:w="2692" w:type="dxa"/>
          </w:tcPr>
          <w:p w14:paraId="113FF7E3" w14:textId="2F5DF670" w:rsidR="00676AE9" w:rsidRPr="00676AE9" w:rsidRDefault="00676AE9" w:rsidP="00502B26">
            <w:pPr>
              <w:pStyle w:val="TAH"/>
              <w:rPr>
                <w:b w:val="0"/>
                <w:bCs/>
                <w:highlight w:val="yellow"/>
                <w:lang w:val="en-US"/>
              </w:rPr>
            </w:pPr>
            <w:r w:rsidRPr="00676AE9">
              <w:rPr>
                <w:b w:val="0"/>
                <w:bCs/>
                <w:highlight w:val="yellow"/>
                <w:lang w:val="en-US"/>
              </w:rPr>
              <w:t>NS_</w:t>
            </w:r>
            <w:r w:rsidR="00226FDE">
              <w:rPr>
                <w:b w:val="0"/>
                <w:bCs/>
                <w:highlight w:val="yellow"/>
                <w:lang w:val="en-US"/>
              </w:rPr>
              <w:t>01</w:t>
            </w:r>
          </w:p>
        </w:tc>
        <w:tc>
          <w:tcPr>
            <w:tcW w:w="2124" w:type="dxa"/>
          </w:tcPr>
          <w:p w14:paraId="5E1586CC" w14:textId="6470EC72" w:rsidR="00676AE9" w:rsidRPr="00676AE9" w:rsidRDefault="00676AE9" w:rsidP="00502B26">
            <w:pPr>
              <w:pStyle w:val="TAH"/>
              <w:rPr>
                <w:b w:val="0"/>
                <w:bCs/>
                <w:highlight w:val="yellow"/>
                <w:lang w:val="en-US"/>
              </w:rPr>
            </w:pPr>
            <w:r w:rsidRPr="00676AE9">
              <w:rPr>
                <w:b w:val="0"/>
                <w:bCs/>
                <w:highlight w:val="yellow"/>
                <w:lang w:val="en-US"/>
              </w:rPr>
              <w:t>TBD</w:t>
            </w:r>
          </w:p>
        </w:tc>
      </w:tr>
      <w:tr w:rsidR="00676AE9" w:rsidRPr="008671B0" w14:paraId="51140640" w14:textId="77777777" w:rsidTr="00502B26">
        <w:trPr>
          <w:jc w:val="center"/>
        </w:trPr>
        <w:tc>
          <w:tcPr>
            <w:tcW w:w="2105" w:type="dxa"/>
          </w:tcPr>
          <w:p w14:paraId="24314284" w14:textId="671AEEF1" w:rsidR="00676AE9" w:rsidRPr="00676AE9" w:rsidRDefault="00676AE9" w:rsidP="00502B26">
            <w:pPr>
              <w:pStyle w:val="TAH"/>
              <w:rPr>
                <w:b w:val="0"/>
                <w:bCs/>
                <w:highlight w:val="yellow"/>
              </w:rPr>
            </w:pPr>
            <w:r>
              <w:rPr>
                <w:b w:val="0"/>
                <w:bCs/>
                <w:highlight w:val="yellow"/>
              </w:rPr>
              <w:t>Morocco</w:t>
            </w:r>
          </w:p>
        </w:tc>
        <w:tc>
          <w:tcPr>
            <w:tcW w:w="1468" w:type="dxa"/>
          </w:tcPr>
          <w:p w14:paraId="10D198B9" w14:textId="35FE7252" w:rsidR="00676AE9" w:rsidRPr="00676AE9" w:rsidRDefault="00676AE9" w:rsidP="00502B26">
            <w:pPr>
              <w:pStyle w:val="TAH"/>
              <w:rPr>
                <w:b w:val="0"/>
                <w:bCs/>
                <w:highlight w:val="yellow"/>
              </w:rPr>
            </w:pPr>
            <w:r w:rsidRPr="00676AE9">
              <w:rPr>
                <w:b w:val="0"/>
                <w:bCs/>
                <w:highlight w:val="yellow"/>
              </w:rPr>
              <w:t>N/A</w:t>
            </w:r>
          </w:p>
        </w:tc>
        <w:tc>
          <w:tcPr>
            <w:tcW w:w="2692" w:type="dxa"/>
          </w:tcPr>
          <w:p w14:paraId="53DCB1B8" w14:textId="36328A7A" w:rsidR="00676AE9" w:rsidRPr="00676AE9" w:rsidRDefault="00226FDE" w:rsidP="00502B2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549AC8BE" w14:textId="4CD83827" w:rsidR="00676AE9" w:rsidRPr="00676AE9" w:rsidRDefault="00676AE9" w:rsidP="00502B26">
            <w:pPr>
              <w:pStyle w:val="TAH"/>
              <w:rPr>
                <w:b w:val="0"/>
                <w:bCs/>
                <w:highlight w:val="yellow"/>
                <w:lang w:val="en-US"/>
              </w:rPr>
            </w:pPr>
            <w:r w:rsidRPr="00676AE9">
              <w:rPr>
                <w:b w:val="0"/>
                <w:bCs/>
                <w:highlight w:val="yellow"/>
                <w:lang w:val="en-US"/>
              </w:rPr>
              <w:t>TBD</w:t>
            </w:r>
          </w:p>
        </w:tc>
      </w:tr>
      <w:tr w:rsidR="00676AE9" w:rsidRPr="008671B0" w14:paraId="0E9372DA" w14:textId="77777777" w:rsidTr="00502B26">
        <w:trPr>
          <w:jc w:val="center"/>
        </w:trPr>
        <w:tc>
          <w:tcPr>
            <w:tcW w:w="2105" w:type="dxa"/>
          </w:tcPr>
          <w:p w14:paraId="35033962" w14:textId="7B1FD077" w:rsidR="00676AE9" w:rsidRPr="00676AE9" w:rsidRDefault="00676AE9" w:rsidP="00502B26">
            <w:pPr>
              <w:pStyle w:val="TAH"/>
              <w:rPr>
                <w:b w:val="0"/>
                <w:bCs/>
                <w:highlight w:val="yellow"/>
              </w:rPr>
            </w:pPr>
            <w:r>
              <w:rPr>
                <w:b w:val="0"/>
                <w:bCs/>
                <w:highlight w:val="yellow"/>
              </w:rPr>
              <w:t>UAE</w:t>
            </w:r>
          </w:p>
        </w:tc>
        <w:tc>
          <w:tcPr>
            <w:tcW w:w="1468" w:type="dxa"/>
          </w:tcPr>
          <w:p w14:paraId="57BD2F4E" w14:textId="7980E041" w:rsidR="00676AE9" w:rsidRPr="00676AE9" w:rsidRDefault="00676AE9" w:rsidP="00502B26">
            <w:pPr>
              <w:pStyle w:val="TAH"/>
              <w:rPr>
                <w:b w:val="0"/>
                <w:bCs/>
                <w:highlight w:val="yellow"/>
              </w:rPr>
            </w:pPr>
            <w:r>
              <w:rPr>
                <w:b w:val="0"/>
                <w:bCs/>
                <w:highlight w:val="yellow"/>
              </w:rPr>
              <w:t>N/A</w:t>
            </w:r>
          </w:p>
        </w:tc>
        <w:tc>
          <w:tcPr>
            <w:tcW w:w="2692" w:type="dxa"/>
          </w:tcPr>
          <w:p w14:paraId="0FCCA0DA" w14:textId="7E835BDD" w:rsidR="00676AE9" w:rsidRPr="00676AE9" w:rsidRDefault="00226FDE" w:rsidP="00502B2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384372AF" w14:textId="7537AC3C" w:rsidR="00676AE9" w:rsidRPr="00676AE9" w:rsidRDefault="00676AE9" w:rsidP="00502B26">
            <w:pPr>
              <w:pStyle w:val="TAH"/>
              <w:rPr>
                <w:b w:val="0"/>
                <w:bCs/>
                <w:highlight w:val="yellow"/>
                <w:lang w:val="en-US"/>
              </w:rPr>
            </w:pPr>
            <w:r>
              <w:rPr>
                <w:b w:val="0"/>
                <w:bCs/>
                <w:highlight w:val="yellow"/>
                <w:lang w:val="en-US"/>
              </w:rPr>
              <w:t>N/A</w:t>
            </w:r>
          </w:p>
        </w:tc>
      </w:tr>
      <w:tr w:rsidR="00C33506" w:rsidRPr="008671B0" w14:paraId="5FDA4CD0" w14:textId="77777777" w:rsidTr="00502B26">
        <w:trPr>
          <w:jc w:val="center"/>
        </w:trPr>
        <w:tc>
          <w:tcPr>
            <w:tcW w:w="2105" w:type="dxa"/>
          </w:tcPr>
          <w:p w14:paraId="35408012" w14:textId="0E3E451C" w:rsidR="00C33506" w:rsidRDefault="00C33506" w:rsidP="00C33506">
            <w:pPr>
              <w:pStyle w:val="TAH"/>
              <w:rPr>
                <w:b w:val="0"/>
                <w:bCs/>
                <w:highlight w:val="yellow"/>
              </w:rPr>
            </w:pPr>
            <w:r>
              <w:rPr>
                <w:b w:val="0"/>
                <w:bCs/>
                <w:highlight w:val="yellow"/>
              </w:rPr>
              <w:t>Saudi Arabia</w:t>
            </w:r>
          </w:p>
        </w:tc>
        <w:tc>
          <w:tcPr>
            <w:tcW w:w="1468" w:type="dxa"/>
          </w:tcPr>
          <w:p w14:paraId="067E04BD" w14:textId="18BCD52E" w:rsidR="00C33506" w:rsidRDefault="00C33506" w:rsidP="00C33506">
            <w:pPr>
              <w:pStyle w:val="TAH"/>
              <w:rPr>
                <w:b w:val="0"/>
                <w:bCs/>
                <w:highlight w:val="yellow"/>
              </w:rPr>
            </w:pPr>
            <w:r>
              <w:rPr>
                <w:b w:val="0"/>
                <w:bCs/>
                <w:highlight w:val="yellow"/>
              </w:rPr>
              <w:t>N/A</w:t>
            </w:r>
          </w:p>
        </w:tc>
        <w:tc>
          <w:tcPr>
            <w:tcW w:w="2692" w:type="dxa"/>
          </w:tcPr>
          <w:p w14:paraId="2B88841A" w14:textId="40D872AE" w:rsidR="00C33506" w:rsidRPr="00676AE9" w:rsidRDefault="00C33506" w:rsidP="00C3350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2F40B130" w14:textId="4AB460A4" w:rsidR="00C33506" w:rsidRDefault="00C33506" w:rsidP="00C33506">
            <w:pPr>
              <w:pStyle w:val="TAH"/>
              <w:rPr>
                <w:b w:val="0"/>
                <w:bCs/>
                <w:highlight w:val="yellow"/>
                <w:lang w:val="en-US"/>
              </w:rPr>
            </w:pPr>
            <w:r>
              <w:rPr>
                <w:b w:val="0"/>
                <w:bCs/>
                <w:highlight w:val="yellow"/>
                <w:lang w:val="en-US"/>
              </w:rPr>
              <w:t>N/A</w:t>
            </w:r>
          </w:p>
        </w:tc>
      </w:tr>
      <w:tr w:rsidR="00C33506" w:rsidRPr="008671B0" w14:paraId="6989CBAD" w14:textId="77777777" w:rsidTr="00502B26">
        <w:trPr>
          <w:jc w:val="center"/>
        </w:trPr>
        <w:tc>
          <w:tcPr>
            <w:tcW w:w="8389" w:type="dxa"/>
            <w:gridSpan w:val="4"/>
          </w:tcPr>
          <w:p w14:paraId="10AA1F92" w14:textId="77777777" w:rsidR="00C33506" w:rsidRPr="008671B0" w:rsidRDefault="00C33506" w:rsidP="00C33506">
            <w:pPr>
              <w:pStyle w:val="TAC"/>
              <w:rPr>
                <w:b/>
                <w:bCs/>
                <w:lang w:val="en-US"/>
              </w:rPr>
            </w:pPr>
            <w:r w:rsidRPr="008671B0">
              <w:rPr>
                <w:b/>
                <w:bCs/>
                <w:lang w:val="en-US"/>
              </w:rPr>
              <w:t>Region 2</w:t>
            </w:r>
          </w:p>
        </w:tc>
      </w:tr>
      <w:tr w:rsidR="00C33506" w:rsidRPr="008671B0" w14:paraId="1CD81EFE" w14:textId="77777777" w:rsidTr="00502B26">
        <w:trPr>
          <w:jc w:val="center"/>
        </w:trPr>
        <w:tc>
          <w:tcPr>
            <w:tcW w:w="2105" w:type="dxa"/>
          </w:tcPr>
          <w:p w14:paraId="6657890E" w14:textId="77777777" w:rsidR="00C33506" w:rsidRPr="008671B0" w:rsidRDefault="00C33506" w:rsidP="00C33506">
            <w:pPr>
              <w:pStyle w:val="TAC"/>
            </w:pPr>
            <w:r>
              <w:t>US</w:t>
            </w:r>
          </w:p>
        </w:tc>
        <w:tc>
          <w:tcPr>
            <w:tcW w:w="1468" w:type="dxa"/>
          </w:tcPr>
          <w:p w14:paraId="4731DCCA" w14:textId="77777777" w:rsidR="00C33506" w:rsidRPr="008671B0" w:rsidRDefault="00C33506" w:rsidP="00C33506">
            <w:pPr>
              <w:pStyle w:val="TAC"/>
            </w:pPr>
            <w:r>
              <w:t>NS_54</w:t>
            </w:r>
          </w:p>
        </w:tc>
        <w:tc>
          <w:tcPr>
            <w:tcW w:w="2692" w:type="dxa"/>
          </w:tcPr>
          <w:p w14:paraId="5EF01124" w14:textId="77777777" w:rsidR="00C33506" w:rsidRDefault="00C33506" w:rsidP="00C33506">
            <w:pPr>
              <w:pStyle w:val="TAC"/>
              <w:rPr>
                <w:lang w:val="en-US"/>
              </w:rPr>
            </w:pPr>
            <w:r>
              <w:rPr>
                <w:lang w:val="en-US"/>
              </w:rPr>
              <w:t>NS_53</w:t>
            </w:r>
          </w:p>
        </w:tc>
        <w:tc>
          <w:tcPr>
            <w:tcW w:w="2124" w:type="dxa"/>
          </w:tcPr>
          <w:p w14:paraId="3ACE712A" w14:textId="77777777" w:rsidR="00C33506" w:rsidRPr="008671B0" w:rsidRDefault="00C33506" w:rsidP="00C33506">
            <w:pPr>
              <w:pStyle w:val="TAC"/>
              <w:rPr>
                <w:lang w:val="en-US"/>
              </w:rPr>
            </w:pPr>
            <w:r>
              <w:rPr>
                <w:lang w:val="en-US"/>
              </w:rPr>
              <w:t>N/A</w:t>
            </w:r>
          </w:p>
        </w:tc>
      </w:tr>
      <w:tr w:rsidR="00C33506" w:rsidRPr="008671B0" w14:paraId="1E6E0D02" w14:textId="77777777" w:rsidTr="00502B26">
        <w:trPr>
          <w:jc w:val="center"/>
        </w:trPr>
        <w:tc>
          <w:tcPr>
            <w:tcW w:w="2105" w:type="dxa"/>
          </w:tcPr>
          <w:p w14:paraId="2A29BBBC" w14:textId="77777777" w:rsidR="00C33506" w:rsidRPr="008671B0" w:rsidRDefault="00C33506" w:rsidP="00C33506">
            <w:pPr>
              <w:pStyle w:val="TAC"/>
            </w:pPr>
            <w:r w:rsidRPr="008671B0">
              <w:t>Canada</w:t>
            </w:r>
          </w:p>
        </w:tc>
        <w:tc>
          <w:tcPr>
            <w:tcW w:w="1468" w:type="dxa"/>
          </w:tcPr>
          <w:p w14:paraId="1E13DD63" w14:textId="77777777" w:rsidR="00C33506" w:rsidRPr="008671B0" w:rsidRDefault="00C33506" w:rsidP="00C33506">
            <w:pPr>
              <w:pStyle w:val="TAC"/>
              <w:rPr>
                <w:lang w:val="en-US"/>
              </w:rPr>
            </w:pPr>
            <w:r w:rsidRPr="008671B0">
              <w:t>NS_54</w:t>
            </w:r>
          </w:p>
        </w:tc>
        <w:tc>
          <w:tcPr>
            <w:tcW w:w="2692" w:type="dxa"/>
          </w:tcPr>
          <w:p w14:paraId="7B20DA61" w14:textId="77777777" w:rsidR="00C33506" w:rsidRPr="008671B0" w:rsidRDefault="00C33506" w:rsidP="00C33506">
            <w:pPr>
              <w:pStyle w:val="TAC"/>
              <w:rPr>
                <w:lang w:val="en-US"/>
              </w:rPr>
            </w:pPr>
            <w:r>
              <w:rPr>
                <w:lang w:val="en-US"/>
              </w:rPr>
              <w:t>NS_59</w:t>
            </w:r>
          </w:p>
        </w:tc>
        <w:tc>
          <w:tcPr>
            <w:tcW w:w="2124" w:type="dxa"/>
          </w:tcPr>
          <w:p w14:paraId="3666BD04" w14:textId="77777777" w:rsidR="00C33506" w:rsidRPr="008671B0" w:rsidRDefault="00C33506" w:rsidP="00C33506">
            <w:pPr>
              <w:pStyle w:val="TAC"/>
            </w:pPr>
            <w:r w:rsidRPr="008671B0">
              <w:rPr>
                <w:lang w:val="en-US"/>
              </w:rPr>
              <w:t>TBD</w:t>
            </w:r>
          </w:p>
        </w:tc>
      </w:tr>
      <w:tr w:rsidR="00C33506" w:rsidRPr="008671B0" w14:paraId="68D6536A" w14:textId="77777777" w:rsidTr="00502B26">
        <w:trPr>
          <w:jc w:val="center"/>
        </w:trPr>
        <w:tc>
          <w:tcPr>
            <w:tcW w:w="2105" w:type="dxa"/>
          </w:tcPr>
          <w:p w14:paraId="7EF5D54C" w14:textId="77777777" w:rsidR="00C33506" w:rsidRPr="008671B0" w:rsidRDefault="00C33506" w:rsidP="00C33506">
            <w:pPr>
              <w:pStyle w:val="TAC"/>
            </w:pPr>
            <w:r w:rsidRPr="008671B0">
              <w:t>Brazil</w:t>
            </w:r>
          </w:p>
        </w:tc>
        <w:tc>
          <w:tcPr>
            <w:tcW w:w="1468" w:type="dxa"/>
          </w:tcPr>
          <w:p w14:paraId="3804C111" w14:textId="77777777" w:rsidR="00C33506" w:rsidRPr="008671B0" w:rsidRDefault="00C33506" w:rsidP="00C33506">
            <w:pPr>
              <w:pStyle w:val="TAC"/>
            </w:pPr>
            <w:r w:rsidRPr="008671B0">
              <w:t>N/A</w:t>
            </w:r>
          </w:p>
        </w:tc>
        <w:tc>
          <w:tcPr>
            <w:tcW w:w="2692" w:type="dxa"/>
          </w:tcPr>
          <w:p w14:paraId="296F77C7" w14:textId="77777777" w:rsidR="00C33506" w:rsidRPr="008671B0" w:rsidRDefault="00C33506" w:rsidP="00C33506">
            <w:pPr>
              <w:pStyle w:val="TAC"/>
              <w:rPr>
                <w:lang w:val="en-US"/>
              </w:rPr>
            </w:pPr>
            <w:r w:rsidRPr="008671B0">
              <w:rPr>
                <w:lang w:val="en-US"/>
              </w:rPr>
              <w:t>NS_53</w:t>
            </w:r>
          </w:p>
        </w:tc>
        <w:tc>
          <w:tcPr>
            <w:tcW w:w="2124" w:type="dxa"/>
          </w:tcPr>
          <w:p w14:paraId="3452D586" w14:textId="77777777" w:rsidR="00C33506" w:rsidRPr="008671B0" w:rsidRDefault="00C33506" w:rsidP="00C33506">
            <w:pPr>
              <w:pStyle w:val="TAC"/>
            </w:pPr>
            <w:r w:rsidRPr="008671B0">
              <w:rPr>
                <w:lang w:val="en-US"/>
              </w:rPr>
              <w:t>TBD</w:t>
            </w:r>
          </w:p>
        </w:tc>
      </w:tr>
      <w:tr w:rsidR="00C33506" w:rsidRPr="008671B0" w14:paraId="560E1274" w14:textId="77777777" w:rsidTr="00502B26">
        <w:trPr>
          <w:jc w:val="center"/>
        </w:trPr>
        <w:tc>
          <w:tcPr>
            <w:tcW w:w="2105" w:type="dxa"/>
          </w:tcPr>
          <w:p w14:paraId="014AEC44" w14:textId="77777777" w:rsidR="00C33506" w:rsidRPr="008671B0" w:rsidRDefault="00C33506" w:rsidP="00C33506">
            <w:pPr>
              <w:pStyle w:val="TAC"/>
            </w:pPr>
            <w:r w:rsidRPr="008671B0">
              <w:t>Peru</w:t>
            </w:r>
          </w:p>
        </w:tc>
        <w:tc>
          <w:tcPr>
            <w:tcW w:w="1468" w:type="dxa"/>
          </w:tcPr>
          <w:p w14:paraId="3256AF9E" w14:textId="77777777" w:rsidR="00C33506" w:rsidRPr="008671B0" w:rsidRDefault="00C33506" w:rsidP="00C33506">
            <w:pPr>
              <w:pStyle w:val="TAC"/>
            </w:pPr>
            <w:r w:rsidRPr="008671B0">
              <w:t>N/A</w:t>
            </w:r>
          </w:p>
        </w:tc>
        <w:tc>
          <w:tcPr>
            <w:tcW w:w="2692" w:type="dxa"/>
          </w:tcPr>
          <w:p w14:paraId="429BFBBE" w14:textId="77777777" w:rsidR="00C33506" w:rsidRPr="008A6BE7" w:rsidRDefault="00C33506" w:rsidP="00C33506">
            <w:pPr>
              <w:pStyle w:val="TAC"/>
              <w:rPr>
                <w:color w:val="000000" w:themeColor="text1"/>
                <w:u w:val="single"/>
              </w:rPr>
            </w:pPr>
            <w:r w:rsidRPr="008A6BE7">
              <w:rPr>
                <w:color w:val="000000" w:themeColor="text1"/>
                <w:u w:val="single"/>
                <w:lang w:val="en-US"/>
              </w:rPr>
              <w:t>NS_53</w:t>
            </w:r>
          </w:p>
        </w:tc>
        <w:tc>
          <w:tcPr>
            <w:tcW w:w="2124" w:type="dxa"/>
          </w:tcPr>
          <w:p w14:paraId="751587F7" w14:textId="77777777" w:rsidR="00C33506" w:rsidRPr="008671B0" w:rsidRDefault="00C33506" w:rsidP="00C33506">
            <w:pPr>
              <w:pStyle w:val="TAC"/>
            </w:pPr>
            <w:r w:rsidRPr="008671B0">
              <w:t>N/A</w:t>
            </w:r>
          </w:p>
        </w:tc>
      </w:tr>
      <w:tr w:rsidR="00C33506" w:rsidRPr="008671B0" w14:paraId="655E1789" w14:textId="77777777" w:rsidTr="00502B26">
        <w:trPr>
          <w:jc w:val="center"/>
        </w:trPr>
        <w:tc>
          <w:tcPr>
            <w:tcW w:w="2105" w:type="dxa"/>
          </w:tcPr>
          <w:p w14:paraId="74E6D291" w14:textId="77777777" w:rsidR="00C33506" w:rsidRPr="008671B0" w:rsidRDefault="00C33506" w:rsidP="00C33506">
            <w:pPr>
              <w:pStyle w:val="TAC"/>
            </w:pPr>
            <w:r w:rsidRPr="008671B0">
              <w:t>Chile</w:t>
            </w:r>
          </w:p>
        </w:tc>
        <w:tc>
          <w:tcPr>
            <w:tcW w:w="1468" w:type="dxa"/>
          </w:tcPr>
          <w:p w14:paraId="5628EA21" w14:textId="77777777" w:rsidR="00C33506" w:rsidRPr="008671B0" w:rsidRDefault="00C33506" w:rsidP="00C33506">
            <w:pPr>
              <w:pStyle w:val="TAC"/>
            </w:pPr>
            <w:r w:rsidRPr="008671B0">
              <w:t>N/A</w:t>
            </w:r>
          </w:p>
        </w:tc>
        <w:tc>
          <w:tcPr>
            <w:tcW w:w="2692" w:type="dxa"/>
          </w:tcPr>
          <w:p w14:paraId="7AAACBBA" w14:textId="77777777" w:rsidR="00C33506" w:rsidRPr="008A6BE7" w:rsidRDefault="00C33506" w:rsidP="00C33506">
            <w:pPr>
              <w:pStyle w:val="TAC"/>
              <w:rPr>
                <w:color w:val="000000" w:themeColor="text1"/>
                <w:u w:val="single"/>
              </w:rPr>
            </w:pPr>
            <w:r w:rsidRPr="008A6BE7">
              <w:rPr>
                <w:color w:val="000000" w:themeColor="text1"/>
                <w:u w:val="single"/>
                <w:lang w:val="en-US"/>
              </w:rPr>
              <w:t>NS_53</w:t>
            </w:r>
          </w:p>
        </w:tc>
        <w:tc>
          <w:tcPr>
            <w:tcW w:w="2124" w:type="dxa"/>
          </w:tcPr>
          <w:p w14:paraId="05569350" w14:textId="77777777" w:rsidR="00C33506" w:rsidRPr="008671B0" w:rsidRDefault="00C33506" w:rsidP="00C33506">
            <w:pPr>
              <w:pStyle w:val="TAC"/>
            </w:pPr>
            <w:r w:rsidRPr="008671B0">
              <w:t>N/A</w:t>
            </w:r>
          </w:p>
        </w:tc>
      </w:tr>
      <w:tr w:rsidR="00C33506" w:rsidRPr="003B7DD2" w14:paraId="588D17C3" w14:textId="77777777" w:rsidTr="00502B26">
        <w:trPr>
          <w:jc w:val="center"/>
        </w:trPr>
        <w:tc>
          <w:tcPr>
            <w:tcW w:w="2105" w:type="dxa"/>
          </w:tcPr>
          <w:p w14:paraId="65B9DACD" w14:textId="77777777" w:rsidR="00C33506" w:rsidRPr="003B7DD2" w:rsidRDefault="00C33506" w:rsidP="00C33506">
            <w:pPr>
              <w:pStyle w:val="TAC"/>
              <w:rPr>
                <w:color w:val="000000" w:themeColor="text1"/>
              </w:rPr>
            </w:pPr>
            <w:r w:rsidRPr="003B7DD2">
              <w:rPr>
                <w:color w:val="000000" w:themeColor="text1"/>
              </w:rPr>
              <w:t>Costa Rica</w:t>
            </w:r>
          </w:p>
        </w:tc>
        <w:tc>
          <w:tcPr>
            <w:tcW w:w="1468" w:type="dxa"/>
          </w:tcPr>
          <w:p w14:paraId="260BEA3A" w14:textId="77777777" w:rsidR="00C33506" w:rsidRPr="003B7DD2" w:rsidRDefault="00C33506" w:rsidP="00C33506">
            <w:pPr>
              <w:pStyle w:val="TAC"/>
              <w:rPr>
                <w:color w:val="000000" w:themeColor="text1"/>
              </w:rPr>
            </w:pPr>
            <w:r w:rsidRPr="003B7DD2">
              <w:rPr>
                <w:color w:val="000000" w:themeColor="text1"/>
              </w:rPr>
              <w:t>N/A</w:t>
            </w:r>
          </w:p>
        </w:tc>
        <w:tc>
          <w:tcPr>
            <w:tcW w:w="2692" w:type="dxa"/>
          </w:tcPr>
          <w:p w14:paraId="3225814C" w14:textId="77777777" w:rsidR="00C33506" w:rsidRPr="008C5B79" w:rsidRDefault="00C33506" w:rsidP="00C33506">
            <w:pPr>
              <w:pStyle w:val="TAC"/>
              <w:rPr>
                <w:color w:val="000000" w:themeColor="text1"/>
                <w:lang w:val="en-US"/>
              </w:rPr>
            </w:pPr>
            <w:r w:rsidRPr="008A6BE7">
              <w:rPr>
                <w:color w:val="000000" w:themeColor="text1"/>
                <w:lang w:val="en-US"/>
              </w:rPr>
              <w:t>NS_01</w:t>
            </w:r>
          </w:p>
        </w:tc>
        <w:tc>
          <w:tcPr>
            <w:tcW w:w="2124" w:type="dxa"/>
          </w:tcPr>
          <w:p w14:paraId="63DE0C5C" w14:textId="77777777" w:rsidR="00C33506" w:rsidRPr="003B7DD2" w:rsidRDefault="00C33506" w:rsidP="00C33506">
            <w:pPr>
              <w:pStyle w:val="TAC"/>
              <w:rPr>
                <w:color w:val="000000" w:themeColor="text1"/>
              </w:rPr>
            </w:pPr>
            <w:r w:rsidRPr="003B7DD2">
              <w:rPr>
                <w:color w:val="000000" w:themeColor="text1"/>
              </w:rPr>
              <w:t>TBD</w:t>
            </w:r>
          </w:p>
        </w:tc>
      </w:tr>
      <w:tr w:rsidR="00C33506" w:rsidRPr="003B7DD2" w14:paraId="6082F096" w14:textId="77777777" w:rsidTr="00502B26">
        <w:trPr>
          <w:jc w:val="center"/>
        </w:trPr>
        <w:tc>
          <w:tcPr>
            <w:tcW w:w="2105" w:type="dxa"/>
          </w:tcPr>
          <w:p w14:paraId="37D574B9" w14:textId="77777777" w:rsidR="00C33506" w:rsidRPr="003B7DD2" w:rsidRDefault="00C33506" w:rsidP="00C33506">
            <w:pPr>
              <w:pStyle w:val="TAC"/>
              <w:rPr>
                <w:color w:val="000000" w:themeColor="text1"/>
              </w:rPr>
            </w:pPr>
            <w:r>
              <w:rPr>
                <w:color w:val="000000" w:themeColor="text1"/>
              </w:rPr>
              <w:t>Colombia</w:t>
            </w:r>
          </w:p>
        </w:tc>
        <w:tc>
          <w:tcPr>
            <w:tcW w:w="1468" w:type="dxa"/>
          </w:tcPr>
          <w:p w14:paraId="12EBB1BB" w14:textId="77777777" w:rsidR="00C33506" w:rsidRPr="003B7DD2" w:rsidRDefault="00C33506" w:rsidP="00C33506">
            <w:pPr>
              <w:pStyle w:val="TAC"/>
              <w:rPr>
                <w:color w:val="000000" w:themeColor="text1"/>
              </w:rPr>
            </w:pPr>
            <w:r>
              <w:rPr>
                <w:color w:val="000000" w:themeColor="text1"/>
              </w:rPr>
              <w:t>N/A</w:t>
            </w:r>
          </w:p>
        </w:tc>
        <w:tc>
          <w:tcPr>
            <w:tcW w:w="2692" w:type="dxa"/>
          </w:tcPr>
          <w:p w14:paraId="770E0236" w14:textId="77777777" w:rsidR="00C33506" w:rsidRPr="00307236" w:rsidRDefault="00C33506" w:rsidP="00C33506">
            <w:pPr>
              <w:pStyle w:val="TAC"/>
              <w:rPr>
                <w:color w:val="000000" w:themeColor="text1"/>
                <w:lang w:val="en-US"/>
              </w:rPr>
            </w:pPr>
            <w:r>
              <w:rPr>
                <w:color w:val="000000" w:themeColor="text1"/>
                <w:lang w:val="en-US"/>
              </w:rPr>
              <w:t>NS_53</w:t>
            </w:r>
          </w:p>
        </w:tc>
        <w:tc>
          <w:tcPr>
            <w:tcW w:w="2124" w:type="dxa"/>
          </w:tcPr>
          <w:p w14:paraId="6F77C30E" w14:textId="77777777" w:rsidR="00C33506" w:rsidRPr="003B7DD2" w:rsidRDefault="00C33506" w:rsidP="00C33506">
            <w:pPr>
              <w:pStyle w:val="TAC"/>
              <w:rPr>
                <w:color w:val="000000" w:themeColor="text1"/>
              </w:rPr>
            </w:pPr>
            <w:r>
              <w:rPr>
                <w:color w:val="000000" w:themeColor="text1"/>
              </w:rPr>
              <w:t>N/A</w:t>
            </w:r>
          </w:p>
        </w:tc>
      </w:tr>
      <w:tr w:rsidR="00C33506" w:rsidRPr="008671B0" w14:paraId="3A5C6069" w14:textId="77777777" w:rsidTr="00502B26">
        <w:trPr>
          <w:jc w:val="center"/>
        </w:trPr>
        <w:tc>
          <w:tcPr>
            <w:tcW w:w="8389" w:type="dxa"/>
            <w:gridSpan w:val="4"/>
          </w:tcPr>
          <w:p w14:paraId="1A54981D" w14:textId="77777777" w:rsidR="00C33506" w:rsidRPr="008671B0" w:rsidRDefault="00C33506" w:rsidP="00C33506">
            <w:pPr>
              <w:pStyle w:val="TAC"/>
              <w:rPr>
                <w:b/>
                <w:bCs/>
                <w:lang w:val="en-US"/>
              </w:rPr>
            </w:pPr>
            <w:r w:rsidRPr="008671B0">
              <w:rPr>
                <w:b/>
                <w:bCs/>
                <w:lang w:val="en-US"/>
              </w:rPr>
              <w:t>Region 3</w:t>
            </w:r>
          </w:p>
        </w:tc>
      </w:tr>
      <w:tr w:rsidR="00C33506" w:rsidRPr="008671B0" w14:paraId="53282D52" w14:textId="77777777" w:rsidTr="00502B26">
        <w:trPr>
          <w:jc w:val="center"/>
        </w:trPr>
        <w:tc>
          <w:tcPr>
            <w:tcW w:w="2105" w:type="dxa"/>
          </w:tcPr>
          <w:p w14:paraId="04EB67C0" w14:textId="77777777" w:rsidR="00C33506" w:rsidRPr="008671B0" w:rsidRDefault="00C33506" w:rsidP="00C33506">
            <w:pPr>
              <w:pStyle w:val="TAC"/>
            </w:pPr>
            <w:r w:rsidRPr="008671B0">
              <w:t>South Korea</w:t>
            </w:r>
          </w:p>
        </w:tc>
        <w:tc>
          <w:tcPr>
            <w:tcW w:w="1468" w:type="dxa"/>
          </w:tcPr>
          <w:p w14:paraId="55F7EECA" w14:textId="77777777" w:rsidR="00C33506" w:rsidRPr="008671B0" w:rsidRDefault="00C33506" w:rsidP="00C33506">
            <w:pPr>
              <w:pStyle w:val="TAC"/>
            </w:pPr>
            <w:r w:rsidRPr="008671B0">
              <w:t>N/A</w:t>
            </w:r>
          </w:p>
        </w:tc>
        <w:tc>
          <w:tcPr>
            <w:tcW w:w="2692" w:type="dxa"/>
          </w:tcPr>
          <w:p w14:paraId="2390A482" w14:textId="77777777" w:rsidR="00C33506" w:rsidRPr="008671B0" w:rsidRDefault="00C33506" w:rsidP="00C33506">
            <w:pPr>
              <w:pStyle w:val="TAC"/>
              <w:rPr>
                <w:lang w:val="en-US"/>
              </w:rPr>
            </w:pPr>
            <w:r>
              <w:rPr>
                <w:lang w:val="en-US"/>
              </w:rPr>
              <w:t>NS_60</w:t>
            </w:r>
          </w:p>
        </w:tc>
        <w:tc>
          <w:tcPr>
            <w:tcW w:w="2124" w:type="dxa"/>
          </w:tcPr>
          <w:p w14:paraId="7F03E2FE" w14:textId="77777777" w:rsidR="00C33506" w:rsidRPr="008671B0" w:rsidRDefault="00C33506" w:rsidP="00C33506">
            <w:pPr>
              <w:pStyle w:val="TAC"/>
              <w:rPr>
                <w:lang w:val="en-US"/>
              </w:rPr>
            </w:pPr>
            <w:r>
              <w:rPr>
                <w:lang w:val="en-US"/>
              </w:rPr>
              <w:t>[NS_61]</w:t>
            </w:r>
          </w:p>
        </w:tc>
      </w:tr>
      <w:tr w:rsidR="00C33506" w:rsidRPr="008671B0" w14:paraId="3249B9AE" w14:textId="77777777" w:rsidTr="00502B26">
        <w:trPr>
          <w:jc w:val="center"/>
        </w:trPr>
        <w:tc>
          <w:tcPr>
            <w:tcW w:w="2105" w:type="dxa"/>
          </w:tcPr>
          <w:p w14:paraId="36946CC2" w14:textId="30FCACE0" w:rsidR="00C33506" w:rsidRPr="00676AE9" w:rsidRDefault="00C33506" w:rsidP="00C33506">
            <w:pPr>
              <w:pStyle w:val="TAC"/>
              <w:rPr>
                <w:highlight w:val="yellow"/>
              </w:rPr>
            </w:pPr>
            <w:r w:rsidRPr="00676AE9">
              <w:rPr>
                <w:highlight w:val="yellow"/>
              </w:rPr>
              <w:t>Hong Kong</w:t>
            </w:r>
          </w:p>
        </w:tc>
        <w:tc>
          <w:tcPr>
            <w:tcW w:w="1468" w:type="dxa"/>
          </w:tcPr>
          <w:p w14:paraId="771D1548" w14:textId="6B93EE8E" w:rsidR="00C33506" w:rsidRPr="00676AE9" w:rsidRDefault="00C33506" w:rsidP="00C33506">
            <w:pPr>
              <w:pStyle w:val="TAC"/>
              <w:rPr>
                <w:highlight w:val="yellow"/>
              </w:rPr>
            </w:pPr>
            <w:r w:rsidRPr="00676AE9">
              <w:rPr>
                <w:highlight w:val="yellow"/>
              </w:rPr>
              <w:t>N/A</w:t>
            </w:r>
          </w:p>
        </w:tc>
        <w:tc>
          <w:tcPr>
            <w:tcW w:w="2692" w:type="dxa"/>
          </w:tcPr>
          <w:p w14:paraId="31C65DF3" w14:textId="0052BB89" w:rsidR="00C33506" w:rsidRPr="00676AE9" w:rsidRDefault="00C33506" w:rsidP="00C33506">
            <w:pPr>
              <w:pStyle w:val="TAC"/>
              <w:rPr>
                <w:highlight w:val="yellow"/>
                <w:lang w:val="en-US"/>
              </w:rPr>
            </w:pPr>
            <w:r w:rsidRPr="00676AE9">
              <w:rPr>
                <w:highlight w:val="yellow"/>
                <w:lang w:val="en-US"/>
              </w:rPr>
              <w:t>NS_58</w:t>
            </w:r>
          </w:p>
        </w:tc>
        <w:tc>
          <w:tcPr>
            <w:tcW w:w="2124" w:type="dxa"/>
          </w:tcPr>
          <w:p w14:paraId="220EF13F" w14:textId="06A13E10" w:rsidR="00C33506" w:rsidRPr="00676AE9" w:rsidRDefault="00C33506" w:rsidP="00C33506">
            <w:pPr>
              <w:pStyle w:val="TAC"/>
              <w:rPr>
                <w:highlight w:val="yellow"/>
                <w:lang w:val="en-US"/>
              </w:rPr>
            </w:pPr>
            <w:r w:rsidRPr="00676AE9">
              <w:rPr>
                <w:highlight w:val="yellow"/>
                <w:lang w:val="en-US"/>
              </w:rPr>
              <w:t>TBD</w:t>
            </w:r>
          </w:p>
        </w:tc>
      </w:tr>
      <w:tr w:rsidR="00C33506" w:rsidRPr="008671B0" w14:paraId="6375CFDB" w14:textId="77777777" w:rsidTr="00502B26">
        <w:trPr>
          <w:jc w:val="center"/>
        </w:trPr>
        <w:tc>
          <w:tcPr>
            <w:tcW w:w="2105" w:type="dxa"/>
          </w:tcPr>
          <w:p w14:paraId="186276B8" w14:textId="0F9E2850" w:rsidR="00C33506" w:rsidRPr="00676AE9" w:rsidRDefault="00C33506" w:rsidP="00C33506">
            <w:pPr>
              <w:pStyle w:val="TAC"/>
              <w:rPr>
                <w:highlight w:val="yellow"/>
              </w:rPr>
            </w:pPr>
            <w:r w:rsidRPr="00676AE9">
              <w:rPr>
                <w:highlight w:val="yellow"/>
              </w:rPr>
              <w:t>Australia</w:t>
            </w:r>
          </w:p>
        </w:tc>
        <w:tc>
          <w:tcPr>
            <w:tcW w:w="1468" w:type="dxa"/>
          </w:tcPr>
          <w:p w14:paraId="14713B7A" w14:textId="696DBF6E" w:rsidR="00C33506" w:rsidRPr="00676AE9" w:rsidRDefault="00C33506" w:rsidP="00C33506">
            <w:pPr>
              <w:pStyle w:val="TAC"/>
              <w:rPr>
                <w:highlight w:val="yellow"/>
              </w:rPr>
            </w:pPr>
            <w:r w:rsidRPr="00676AE9">
              <w:rPr>
                <w:highlight w:val="yellow"/>
              </w:rPr>
              <w:t>N/A</w:t>
            </w:r>
          </w:p>
        </w:tc>
        <w:tc>
          <w:tcPr>
            <w:tcW w:w="2692" w:type="dxa"/>
          </w:tcPr>
          <w:p w14:paraId="57036780" w14:textId="045E8BED" w:rsidR="00C33506" w:rsidRPr="00226FDE" w:rsidRDefault="00C33506" w:rsidP="00C33506">
            <w:pPr>
              <w:pStyle w:val="TAC"/>
              <w:rPr>
                <w:highlight w:val="yellow"/>
                <w:lang w:val="en-US"/>
              </w:rPr>
            </w:pPr>
            <w:r w:rsidRPr="00226FDE">
              <w:rPr>
                <w:highlight w:val="yellow"/>
                <w:lang w:val="en-US"/>
              </w:rPr>
              <w:t>NS_01</w:t>
            </w:r>
          </w:p>
        </w:tc>
        <w:tc>
          <w:tcPr>
            <w:tcW w:w="2124" w:type="dxa"/>
          </w:tcPr>
          <w:p w14:paraId="38A66B79" w14:textId="3F81DC50" w:rsidR="00C33506" w:rsidRPr="00676AE9" w:rsidRDefault="00C33506" w:rsidP="00C33506">
            <w:pPr>
              <w:pStyle w:val="TAC"/>
              <w:rPr>
                <w:highlight w:val="yellow"/>
                <w:lang w:val="en-US"/>
              </w:rPr>
            </w:pPr>
            <w:r w:rsidRPr="00676AE9">
              <w:rPr>
                <w:highlight w:val="yellow"/>
                <w:lang w:val="en-US"/>
              </w:rPr>
              <w:t>TBD</w:t>
            </w:r>
          </w:p>
        </w:tc>
      </w:tr>
    </w:tbl>
    <w:p w14:paraId="475F9727" w14:textId="77777777" w:rsidR="00DD2FA9" w:rsidRDefault="00DD2FA9" w:rsidP="00DD2FA9"/>
    <w:p w14:paraId="2127AE8D" w14:textId="0A601FAF" w:rsidR="00DD2FA9" w:rsidRDefault="00DD2FA9" w:rsidP="00692A5E"/>
    <w:p w14:paraId="24AC227D" w14:textId="77777777" w:rsidR="00DD2FA9" w:rsidRDefault="00DD2FA9" w:rsidP="00692A5E"/>
    <w:p w14:paraId="3B36D15A" w14:textId="7688358B" w:rsidR="00CE423E" w:rsidRDefault="00692A5E" w:rsidP="004E5570">
      <w:pPr>
        <w:pStyle w:val="Heading2"/>
      </w:pPr>
      <w:r>
        <w:t>2.2</w:t>
      </w:r>
      <w:r>
        <w:tab/>
        <w:t>VLP</w:t>
      </w:r>
    </w:p>
    <w:p w14:paraId="72EC36DD" w14:textId="770DFE95" w:rsidR="00CE423E" w:rsidRDefault="00F31C79" w:rsidP="00F31C79">
      <w:r>
        <w:t>The VLP mode for the 6GHz band was not properly introduced back in Rel-17, except South Korea for which a new NS value NS_67 was preliminary allocated</w:t>
      </w:r>
      <w:r w:rsidR="00D206DF">
        <w:t>.</w:t>
      </w:r>
      <w:r>
        <w:t xml:space="preserve"> Thus, in this section we present the corresponding overview of the VLP parameters with an intention to group them under the same NS value(s).</w:t>
      </w:r>
      <w:r w:rsidR="000A6237">
        <w:t xml:space="preserve"> </w:t>
      </w:r>
    </w:p>
    <w:p w14:paraId="09DA84EC" w14:textId="77777777" w:rsidR="00EB6002" w:rsidRDefault="00832C64" w:rsidP="00832C64">
      <w:pPr>
        <w:pStyle w:val="B1"/>
      </w:pPr>
      <w:r>
        <w:t>-</w:t>
      </w:r>
      <w:r>
        <w:tab/>
      </w:r>
      <w:r w:rsidRPr="00252C28">
        <w:rPr>
          <w:b/>
          <w:bCs/>
          <w:i/>
          <w:iCs/>
        </w:rPr>
        <w:t>Hong Kong</w:t>
      </w:r>
      <w:r>
        <w:t xml:space="preserve">. Hong Kong regulations </w:t>
      </w:r>
      <w:r w:rsidR="006B5B6C">
        <w:t xml:space="preserve">are identical to EU/CEPT </w:t>
      </w:r>
      <w:r>
        <w:t>allow</w:t>
      </w:r>
      <w:r w:rsidR="006B5B6C">
        <w:t>ing VLP</w:t>
      </w:r>
      <w:r>
        <w:t xml:space="preserve"> unlicensed operation in the lower part of the 6GHz band, </w:t>
      </w:r>
      <w:r w:rsidRPr="00252C28">
        <w:t>5925 – 6425MHz</w:t>
      </w:r>
      <w:r w:rsidR="006B5B6C">
        <w:t>.</w:t>
      </w:r>
    </w:p>
    <w:p w14:paraId="1F29FDB8" w14:textId="4B9AC9AE" w:rsidR="00EB6002" w:rsidRDefault="00EB6002" w:rsidP="00EB6002">
      <w:pPr>
        <w:pStyle w:val="B1"/>
      </w:pPr>
      <w:r>
        <w:t>-</w:t>
      </w:r>
      <w:r>
        <w:tab/>
      </w:r>
      <w:r>
        <w:rPr>
          <w:b/>
          <w:bCs/>
          <w:i/>
          <w:iCs/>
        </w:rPr>
        <w:t>Australia</w:t>
      </w:r>
      <w:r>
        <w:t xml:space="preserve">. </w:t>
      </w:r>
      <w:r w:rsidR="00157A64">
        <w:t xml:space="preserve">Australian VLP regulations are </w:t>
      </w:r>
      <w:proofErr w:type="gramStart"/>
      <w:r w:rsidR="00157A64">
        <w:t>similar to</w:t>
      </w:r>
      <w:proofErr w:type="gramEnd"/>
      <w:r w:rsidR="00157A64">
        <w:t xml:space="preserve"> EU/CEPT</w:t>
      </w:r>
      <w:r w:rsidR="007179FA">
        <w:t>, 14dBm max Tx power and 1dBm/MHz PSD,</w:t>
      </w:r>
      <w:r w:rsidR="00157A64">
        <w:t xml:space="preserve"> with a difference that 5925-6425MHz can be used for the VLP mode and that there are no OOBE emission requirements</w:t>
      </w:r>
      <w:r>
        <w:t>.</w:t>
      </w:r>
      <w:r w:rsidR="00157A64">
        <w:t xml:space="preserve"> </w:t>
      </w:r>
    </w:p>
    <w:p w14:paraId="7D530F62" w14:textId="4EC825A3" w:rsidR="00EB6002" w:rsidRDefault="00EB6002" w:rsidP="00EB6002">
      <w:pPr>
        <w:pStyle w:val="B1"/>
      </w:pPr>
      <w:r>
        <w:t>-</w:t>
      </w:r>
      <w:r>
        <w:tab/>
      </w:r>
      <w:r w:rsidR="00EE56C9" w:rsidRPr="00EE56C9">
        <w:rPr>
          <w:b/>
          <w:bCs/>
          <w:i/>
          <w:iCs/>
        </w:rPr>
        <w:t xml:space="preserve">UK, </w:t>
      </w:r>
      <w:proofErr w:type="gramStart"/>
      <w:r>
        <w:rPr>
          <w:b/>
          <w:bCs/>
          <w:i/>
          <w:iCs/>
        </w:rPr>
        <w:t>Morocco</w:t>
      </w:r>
      <w:proofErr w:type="gramEnd"/>
      <w:r>
        <w:rPr>
          <w:b/>
          <w:bCs/>
          <w:i/>
          <w:iCs/>
        </w:rPr>
        <w:t xml:space="preserve"> and Costa Rica</w:t>
      </w:r>
      <w:r>
        <w:t xml:space="preserve">. </w:t>
      </w:r>
      <w:r w:rsidR="00EE56C9">
        <w:t>The UK VLP regulations are identical to Australia, but they allow quite high PSD of 11dBm/</w:t>
      </w:r>
      <w:proofErr w:type="spellStart"/>
      <w:r w:rsidR="00EE56C9">
        <w:t>MHz.</w:t>
      </w:r>
      <w:proofErr w:type="spellEnd"/>
      <w:r w:rsidR="00EE56C9">
        <w:t xml:space="preserve">  </w:t>
      </w:r>
      <w:r w:rsidR="00F85F9B">
        <w:t xml:space="preserve">Moroccan and Costa Rican regulations also define VLP mode with the maximum Tx power of 14dBm, but without any PSD </w:t>
      </w:r>
      <w:r w:rsidR="007179FA">
        <w:t xml:space="preserve">or OOBE </w:t>
      </w:r>
      <w:r w:rsidR="00F85F9B">
        <w:t>restrictions</w:t>
      </w:r>
      <w:r>
        <w:t xml:space="preserve">. </w:t>
      </w:r>
    </w:p>
    <w:p w14:paraId="3F4B2541" w14:textId="14AD69C4" w:rsidR="00AB1497" w:rsidRDefault="00AB1497" w:rsidP="00AB1497">
      <w:pPr>
        <w:pStyle w:val="B1"/>
      </w:pPr>
      <w:r>
        <w:t>-</w:t>
      </w:r>
      <w:r>
        <w:tab/>
      </w:r>
      <w:r>
        <w:rPr>
          <w:b/>
          <w:bCs/>
          <w:i/>
          <w:iCs/>
        </w:rPr>
        <w:t>Canada</w:t>
      </w:r>
      <w:r>
        <w:t xml:space="preserve">. </w:t>
      </w:r>
      <w:r w:rsidR="007179FA">
        <w:t>While Canadian regulations also allow 14dBm Tx power for the VLP mode, there are much stricter requirements on PSD allowing only -8dBm/</w:t>
      </w:r>
      <w:proofErr w:type="spellStart"/>
      <w:r w:rsidR="007179FA">
        <w:t>MHz</w:t>
      </w:r>
      <w:r>
        <w:t>.</w:t>
      </w:r>
      <w:proofErr w:type="spellEnd"/>
    </w:p>
    <w:p w14:paraId="036E3D49" w14:textId="5DA8748F" w:rsidR="00832C64" w:rsidRDefault="00AB1497" w:rsidP="00AB1497">
      <w:pPr>
        <w:pStyle w:val="B1"/>
      </w:pPr>
      <w:r>
        <w:t>-</w:t>
      </w:r>
      <w:r>
        <w:tab/>
      </w:r>
      <w:r>
        <w:rPr>
          <w:b/>
          <w:bCs/>
          <w:i/>
          <w:iCs/>
        </w:rPr>
        <w:t>Brazil</w:t>
      </w:r>
      <w:r w:rsidR="007179FA">
        <w:rPr>
          <w:b/>
          <w:bCs/>
          <w:i/>
          <w:iCs/>
        </w:rPr>
        <w:t xml:space="preserve"> and Chile</w:t>
      </w:r>
      <w:r>
        <w:t xml:space="preserve">. </w:t>
      </w:r>
      <w:r w:rsidR="007179FA">
        <w:t>Brazil and Chile allow 17dBm Tx power for the VLP mode, whereupon Brazil also limits the maximum PSD to -5dBm/</w:t>
      </w:r>
      <w:proofErr w:type="spellStart"/>
      <w:r w:rsidR="007179FA">
        <w:t>MHz</w:t>
      </w:r>
      <w:r>
        <w:t>.</w:t>
      </w:r>
      <w:proofErr w:type="spellEnd"/>
      <w:r>
        <w:t xml:space="preserve"> </w:t>
      </w:r>
    </w:p>
    <w:p w14:paraId="135E1FFF" w14:textId="7BBAD1AF" w:rsidR="00832C64" w:rsidRDefault="00FE56D4" w:rsidP="00F31C79">
      <w:r>
        <w:t xml:space="preserve">Based on the presented considerations it is possible to assume that VLP operation for both EU/CEPT and Hong Kong can be supported with band n102 and </w:t>
      </w:r>
      <w:r w:rsidR="007179FA">
        <w:t>under</w:t>
      </w:r>
      <w:r>
        <w:t xml:space="preserve"> the same NS flag. </w:t>
      </w:r>
      <w:r w:rsidR="007179FA">
        <w:t xml:space="preserve">However, a new NS flag with the associated A-MPR values should be anyway allocated. </w:t>
      </w:r>
    </w:p>
    <w:p w14:paraId="52E5B131" w14:textId="36A46698" w:rsidR="00157A64" w:rsidRDefault="00157A64" w:rsidP="00F31C79">
      <w:r>
        <w:t xml:space="preserve">Australia can be also supported with the existing band n102, but </w:t>
      </w:r>
      <w:r w:rsidR="00EE56C9">
        <w:t>it</w:t>
      </w:r>
      <w:r>
        <w:t xml:space="preserve"> </w:t>
      </w:r>
      <w:r w:rsidR="00EE56C9">
        <w:t>will</w:t>
      </w:r>
      <w:r>
        <w:t xml:space="preserve"> require </w:t>
      </w:r>
      <w:r w:rsidR="007179FA">
        <w:t>another</w:t>
      </w:r>
      <w:r>
        <w:t xml:space="preserve"> NS flag </w:t>
      </w:r>
      <w:r w:rsidR="00EE56C9">
        <w:t xml:space="preserve">allowing relaxed A-MPR values </w:t>
      </w:r>
      <w:r>
        <w:t xml:space="preserve">because there are no OOBE requirements. </w:t>
      </w:r>
      <w:r w:rsidR="00EE56C9">
        <w:t xml:space="preserve">As for UK, </w:t>
      </w:r>
      <w:proofErr w:type="gramStart"/>
      <w:r w:rsidR="00EE56C9">
        <w:t>Morocco</w:t>
      </w:r>
      <w:proofErr w:type="gramEnd"/>
      <w:r w:rsidR="00EE56C9">
        <w:t xml:space="preserve"> and Costa Rica, it</w:t>
      </w:r>
      <w:r>
        <w:t xml:space="preserve"> should be noted that UK allows </w:t>
      </w:r>
      <w:r w:rsidR="00EE56C9">
        <w:t xml:space="preserve">quite </w:t>
      </w:r>
      <w:r>
        <w:t xml:space="preserve">high PSD comparing to Australia </w:t>
      </w:r>
      <w:r w:rsidR="00EE56C9">
        <w:t>and Morocco has no PSD restrictions at all</w:t>
      </w:r>
      <w:r>
        <w:t>.</w:t>
      </w:r>
      <w:r w:rsidR="00EE56C9">
        <w:t xml:space="preserve"> Thus, these countries may require yet another NS value</w:t>
      </w:r>
      <w:r w:rsidR="00F40369">
        <w:t xml:space="preserve"> with "flat" 6dB A-MPR values.</w:t>
      </w:r>
    </w:p>
    <w:p w14:paraId="5B2EE5F1" w14:textId="45C5A1C5" w:rsidR="00F85F9B" w:rsidRDefault="00632725" w:rsidP="00F31C79">
      <w:r>
        <w:t xml:space="preserve">Canada and Brazil VLP mode can be supported with the existing band n96. However, new NS flags are needed </w:t>
      </w:r>
      <w:r w:rsidR="003B5C85">
        <w:t xml:space="preserve">for both countries </w:t>
      </w:r>
      <w:r>
        <w:t>because these countries regulatory requirements are not the same.</w:t>
      </w:r>
      <w:r w:rsidR="007355A9">
        <w:t xml:space="preserve"> For instance</w:t>
      </w:r>
      <w:r w:rsidR="00FB119B">
        <w:t>,</w:t>
      </w:r>
      <w:r w:rsidR="007355A9">
        <w:t xml:space="preserve"> Canada allows </w:t>
      </w:r>
      <w:r w:rsidR="00FB119B">
        <w:t xml:space="preserve">the </w:t>
      </w:r>
      <w:r w:rsidR="007355A9">
        <w:t xml:space="preserve">VLP operation with 14dBm and -8dBm/MHz PSD. On the contrary to it, Brazil allows </w:t>
      </w:r>
      <w:r w:rsidR="00FB119B">
        <w:t xml:space="preserve">higher </w:t>
      </w:r>
      <w:r w:rsidR="007355A9">
        <w:t>17dBm Tx power with</w:t>
      </w:r>
      <w:r w:rsidR="00FB119B">
        <w:t xml:space="preserve"> a relaxed</w:t>
      </w:r>
      <w:r w:rsidR="007355A9">
        <w:t xml:space="preserve"> -</w:t>
      </w:r>
      <w:r w:rsidR="00FB119B">
        <w:t>5</w:t>
      </w:r>
      <w:r w:rsidR="007355A9">
        <w:t>dBm/MHz PSD.</w:t>
      </w:r>
    </w:p>
    <w:p w14:paraId="03B2F9ED" w14:textId="19F9CDB8" w:rsidR="00EB6002" w:rsidRDefault="00EB6002" w:rsidP="00EB6002">
      <w:pPr>
        <w:pStyle w:val="Proposal"/>
      </w:pPr>
      <w:bookmarkStart w:id="26" w:name="_Toc109922188"/>
      <w:bookmarkStart w:id="27" w:name="_Toc109923875"/>
      <w:bookmarkStart w:id="28" w:name="_Toc109994875"/>
      <w:bookmarkStart w:id="29" w:name="_Toc109995008"/>
      <w:bookmarkStart w:id="30" w:name="_Toc109996210"/>
      <w:bookmarkStart w:id="31" w:name="_Toc110933453"/>
      <w:r w:rsidRPr="00AB2852">
        <w:rPr>
          <w:bCs/>
        </w:rPr>
        <w:lastRenderedPageBreak/>
        <w:t>Proposal</w:t>
      </w:r>
      <w:r>
        <w:rPr>
          <w:bCs/>
        </w:rPr>
        <w:t xml:space="preserve"> </w:t>
      </w:r>
      <w:r w:rsidR="006D4FA8">
        <w:rPr>
          <w:bCs/>
        </w:rPr>
        <w:t>2</w:t>
      </w:r>
      <w:r>
        <w:rPr>
          <w:bCs/>
        </w:rPr>
        <w:t>a</w:t>
      </w:r>
      <w:r w:rsidRPr="00AB2852">
        <w:rPr>
          <w:bCs/>
        </w:rPr>
        <w:t>:</w:t>
      </w:r>
      <w:r>
        <w:tab/>
        <w:t xml:space="preserve">Re-use 3GPP band n102 for </w:t>
      </w:r>
      <w:r w:rsidR="006D4FA8">
        <w:t xml:space="preserve">the VLP operation in EU/CEPT, </w:t>
      </w:r>
      <w:r>
        <w:t xml:space="preserve">Morocco, Australia, </w:t>
      </w:r>
      <w:proofErr w:type="gramStart"/>
      <w:r>
        <w:t>UK</w:t>
      </w:r>
      <w:proofErr w:type="gramEnd"/>
      <w:r>
        <w:t xml:space="preserve"> and Hong Kong.</w:t>
      </w:r>
      <w:bookmarkEnd w:id="26"/>
      <w:bookmarkEnd w:id="27"/>
      <w:bookmarkEnd w:id="28"/>
      <w:bookmarkEnd w:id="29"/>
      <w:bookmarkEnd w:id="30"/>
      <w:bookmarkEnd w:id="31"/>
    </w:p>
    <w:p w14:paraId="1F55D9B2" w14:textId="553BCC61" w:rsidR="006D4FA8" w:rsidRDefault="006D4FA8" w:rsidP="006D4FA8">
      <w:pPr>
        <w:pStyle w:val="Proposal"/>
      </w:pPr>
      <w:bookmarkStart w:id="32" w:name="_Toc109922189"/>
      <w:bookmarkStart w:id="33" w:name="_Toc109923876"/>
      <w:bookmarkStart w:id="34" w:name="_Toc109994876"/>
      <w:bookmarkStart w:id="35" w:name="_Toc109995009"/>
      <w:bookmarkStart w:id="36" w:name="_Toc109996211"/>
      <w:bookmarkStart w:id="37" w:name="_Toc110933454"/>
      <w:r w:rsidRPr="00AB2852">
        <w:rPr>
          <w:bCs/>
        </w:rPr>
        <w:t>Proposal</w:t>
      </w:r>
      <w:r>
        <w:rPr>
          <w:bCs/>
        </w:rPr>
        <w:t xml:space="preserve"> 2b</w:t>
      </w:r>
      <w:r w:rsidRPr="00AB2852">
        <w:rPr>
          <w:bCs/>
        </w:rPr>
        <w:t>:</w:t>
      </w:r>
      <w:r>
        <w:tab/>
        <w:t>Re-use 3GPP band n96 for the VLP operation in Canada, Brazil, Chile, Costa Rica, South Korea.</w:t>
      </w:r>
      <w:bookmarkEnd w:id="32"/>
      <w:bookmarkEnd w:id="33"/>
      <w:bookmarkEnd w:id="34"/>
      <w:bookmarkEnd w:id="35"/>
      <w:bookmarkEnd w:id="36"/>
      <w:bookmarkEnd w:id="37"/>
    </w:p>
    <w:p w14:paraId="042AAED3" w14:textId="6E696B24" w:rsidR="00EB6002" w:rsidRDefault="00EB6002" w:rsidP="00EB6002">
      <w:pPr>
        <w:pStyle w:val="Proposal"/>
      </w:pPr>
      <w:bookmarkStart w:id="38" w:name="_Toc109922190"/>
      <w:bookmarkStart w:id="39" w:name="_Toc109923877"/>
      <w:bookmarkStart w:id="40" w:name="_Toc109994877"/>
      <w:bookmarkStart w:id="41" w:name="_Toc109995010"/>
      <w:bookmarkStart w:id="42" w:name="_Toc109996212"/>
      <w:bookmarkStart w:id="43" w:name="_Toc110933455"/>
      <w:r>
        <w:t xml:space="preserve">Proposal </w:t>
      </w:r>
      <w:r w:rsidR="006D4FA8">
        <w:t>2c</w:t>
      </w:r>
      <w:r>
        <w:t>:</w:t>
      </w:r>
      <w:r>
        <w:tab/>
        <w:t>A</w:t>
      </w:r>
      <w:r w:rsidR="006D4FA8">
        <w:t xml:space="preserve"> new NS flag</w:t>
      </w:r>
      <w:r>
        <w:t xml:space="preserve"> </w:t>
      </w:r>
      <w:r w:rsidR="00940260">
        <w:t>to</w:t>
      </w:r>
      <w:r w:rsidR="006D4FA8">
        <w:t xml:space="preserve"> support VLP operation in EU/CEPT and Hong Kong</w:t>
      </w:r>
      <w:r>
        <w:t>.</w:t>
      </w:r>
      <w:bookmarkEnd w:id="38"/>
      <w:bookmarkEnd w:id="39"/>
      <w:bookmarkEnd w:id="40"/>
      <w:bookmarkEnd w:id="41"/>
      <w:bookmarkEnd w:id="42"/>
      <w:bookmarkEnd w:id="43"/>
      <w:r>
        <w:t xml:space="preserve"> </w:t>
      </w:r>
    </w:p>
    <w:p w14:paraId="74819131" w14:textId="575E922E" w:rsidR="00EB6002" w:rsidRDefault="00EB6002" w:rsidP="00EB6002">
      <w:pPr>
        <w:pStyle w:val="Proposal"/>
      </w:pPr>
      <w:bookmarkStart w:id="44" w:name="_Toc109922191"/>
      <w:bookmarkStart w:id="45" w:name="_Toc109923878"/>
      <w:bookmarkStart w:id="46" w:name="_Toc109994878"/>
      <w:bookmarkStart w:id="47" w:name="_Toc109995011"/>
      <w:bookmarkStart w:id="48" w:name="_Toc109996213"/>
      <w:bookmarkStart w:id="49" w:name="_Toc110933456"/>
      <w:r w:rsidRPr="00AB2852">
        <w:rPr>
          <w:bCs/>
        </w:rPr>
        <w:t>Proposal</w:t>
      </w:r>
      <w:r>
        <w:rPr>
          <w:bCs/>
        </w:rPr>
        <w:t xml:space="preserve"> </w:t>
      </w:r>
      <w:r w:rsidR="006D4FA8">
        <w:rPr>
          <w:bCs/>
        </w:rPr>
        <w:t>2d</w:t>
      </w:r>
      <w:r w:rsidRPr="00AB2852">
        <w:rPr>
          <w:bCs/>
        </w:rPr>
        <w:t>:</w:t>
      </w:r>
      <w:r>
        <w:tab/>
        <w:t xml:space="preserve">A new NS flag </w:t>
      </w:r>
      <w:r w:rsidR="00940260">
        <w:t>to</w:t>
      </w:r>
      <w:r>
        <w:t xml:space="preserve"> </w:t>
      </w:r>
      <w:r w:rsidR="006D4FA8">
        <w:t>support VLP operation in UK</w:t>
      </w:r>
      <w:r w:rsidR="008B2FE6">
        <w:t xml:space="preserve">, </w:t>
      </w:r>
      <w:proofErr w:type="gramStart"/>
      <w:r w:rsidR="006D4FA8">
        <w:t>Morocco</w:t>
      </w:r>
      <w:proofErr w:type="gramEnd"/>
      <w:r w:rsidR="006D4FA8">
        <w:t xml:space="preserve"> and Costa Rica</w:t>
      </w:r>
      <w:r>
        <w:t>.</w:t>
      </w:r>
      <w:bookmarkEnd w:id="44"/>
      <w:bookmarkEnd w:id="45"/>
      <w:bookmarkEnd w:id="46"/>
      <w:bookmarkEnd w:id="47"/>
      <w:bookmarkEnd w:id="48"/>
      <w:bookmarkEnd w:id="49"/>
    </w:p>
    <w:p w14:paraId="70AFF685" w14:textId="2BE356CD" w:rsidR="00940260" w:rsidRDefault="00940260" w:rsidP="00EB6002">
      <w:pPr>
        <w:pStyle w:val="Proposal"/>
      </w:pPr>
      <w:bookmarkStart w:id="50" w:name="_Toc109922192"/>
      <w:bookmarkStart w:id="51" w:name="_Toc109923879"/>
      <w:bookmarkStart w:id="52" w:name="_Toc109994879"/>
      <w:bookmarkStart w:id="53" w:name="_Toc109995012"/>
      <w:bookmarkStart w:id="54" w:name="_Toc109996214"/>
      <w:bookmarkStart w:id="55" w:name="_Toc110933457"/>
      <w:r w:rsidRPr="00AB2852">
        <w:rPr>
          <w:bCs/>
        </w:rPr>
        <w:t>Proposal</w:t>
      </w:r>
      <w:r>
        <w:rPr>
          <w:bCs/>
        </w:rPr>
        <w:t xml:space="preserve"> 2e</w:t>
      </w:r>
      <w:r w:rsidRPr="00AB2852">
        <w:rPr>
          <w:bCs/>
        </w:rPr>
        <w:t>:</w:t>
      </w:r>
      <w:r>
        <w:tab/>
        <w:t>A new NS flag to support VLP operation in Canada.</w:t>
      </w:r>
      <w:bookmarkEnd w:id="50"/>
      <w:bookmarkEnd w:id="51"/>
      <w:bookmarkEnd w:id="52"/>
      <w:bookmarkEnd w:id="53"/>
      <w:bookmarkEnd w:id="54"/>
      <w:bookmarkEnd w:id="55"/>
    </w:p>
    <w:p w14:paraId="7D2D11AF" w14:textId="26AB64BD" w:rsidR="00940260" w:rsidRDefault="00940260" w:rsidP="00EB6002">
      <w:pPr>
        <w:pStyle w:val="Proposal"/>
      </w:pPr>
      <w:bookmarkStart w:id="56" w:name="_Toc109922193"/>
      <w:bookmarkStart w:id="57" w:name="_Toc109923880"/>
      <w:bookmarkStart w:id="58" w:name="_Toc109994880"/>
      <w:bookmarkStart w:id="59" w:name="_Toc109995013"/>
      <w:bookmarkStart w:id="60" w:name="_Toc109996215"/>
      <w:bookmarkStart w:id="61" w:name="_Toc110933458"/>
      <w:r w:rsidRPr="00AB2852">
        <w:rPr>
          <w:bCs/>
        </w:rPr>
        <w:t>Proposal</w:t>
      </w:r>
      <w:r>
        <w:rPr>
          <w:bCs/>
        </w:rPr>
        <w:t xml:space="preserve"> 2f</w:t>
      </w:r>
      <w:r w:rsidRPr="00AB2852">
        <w:rPr>
          <w:bCs/>
        </w:rPr>
        <w:t>:</w:t>
      </w:r>
      <w:r>
        <w:tab/>
        <w:t>A new NS flag to support VLP operation in Brazil</w:t>
      </w:r>
      <w:r w:rsidR="00191E85">
        <w:t xml:space="preserve"> and Chile</w:t>
      </w:r>
      <w:r>
        <w:t>.</w:t>
      </w:r>
      <w:bookmarkEnd w:id="56"/>
      <w:bookmarkEnd w:id="57"/>
      <w:bookmarkEnd w:id="58"/>
      <w:bookmarkEnd w:id="59"/>
      <w:bookmarkEnd w:id="60"/>
      <w:bookmarkEnd w:id="61"/>
    </w:p>
    <w:p w14:paraId="1322CCCB" w14:textId="7ACD3E85" w:rsidR="008B2FE6" w:rsidRDefault="008B2FE6" w:rsidP="008B2FE6">
      <w:pPr>
        <w:pStyle w:val="Proposal"/>
      </w:pPr>
      <w:bookmarkStart w:id="62" w:name="_Toc110933459"/>
      <w:r w:rsidRPr="00AB2852">
        <w:rPr>
          <w:bCs/>
        </w:rPr>
        <w:t>Proposal</w:t>
      </w:r>
      <w:r>
        <w:rPr>
          <w:bCs/>
        </w:rPr>
        <w:t xml:space="preserve"> 2g</w:t>
      </w:r>
      <w:r w:rsidRPr="00AB2852">
        <w:rPr>
          <w:bCs/>
        </w:rPr>
        <w:t>:</w:t>
      </w:r>
      <w:r>
        <w:tab/>
        <w:t>A new NS flag to support VLP operation in Australia.</w:t>
      </w:r>
      <w:bookmarkEnd w:id="62"/>
    </w:p>
    <w:p w14:paraId="184466A7" w14:textId="77777777" w:rsidR="008B2FE6" w:rsidRDefault="008B2FE6" w:rsidP="00EB6002">
      <w:pPr>
        <w:pStyle w:val="Proposal"/>
      </w:pPr>
    </w:p>
    <w:p w14:paraId="7E9DB844" w14:textId="77777777" w:rsidR="00EB6002" w:rsidRDefault="00EB6002" w:rsidP="00F31C79"/>
    <w:p w14:paraId="5E2102B0" w14:textId="33710935" w:rsidR="00832C64" w:rsidRDefault="00832C64" w:rsidP="00F31C79"/>
    <w:p w14:paraId="14A12BDA" w14:textId="65CC0E8A" w:rsidR="00832C64" w:rsidRDefault="00832C64" w:rsidP="00832C64">
      <w:pPr>
        <w:pStyle w:val="TH"/>
      </w:pPr>
      <w:r>
        <w:t>Table 2.2-1: Updated NS values for PC5.</w:t>
      </w:r>
    </w:p>
    <w:tbl>
      <w:tblPr>
        <w:tblStyle w:val="TableGrid"/>
        <w:tblW w:w="0" w:type="auto"/>
        <w:jc w:val="center"/>
        <w:tblLook w:val="04A0" w:firstRow="1" w:lastRow="0" w:firstColumn="1" w:lastColumn="0" w:noHBand="0" w:noVBand="1"/>
      </w:tblPr>
      <w:tblGrid>
        <w:gridCol w:w="2105"/>
        <w:gridCol w:w="1468"/>
        <w:gridCol w:w="2692"/>
        <w:gridCol w:w="2124"/>
      </w:tblGrid>
      <w:tr w:rsidR="00832C64" w:rsidRPr="008671B0" w14:paraId="0A74877B" w14:textId="77777777" w:rsidTr="00502B26">
        <w:trPr>
          <w:jc w:val="center"/>
        </w:trPr>
        <w:tc>
          <w:tcPr>
            <w:tcW w:w="2105" w:type="dxa"/>
            <w:vMerge w:val="restart"/>
          </w:tcPr>
          <w:p w14:paraId="061C107B" w14:textId="77777777" w:rsidR="00832C64" w:rsidRPr="008671B0" w:rsidRDefault="00832C64" w:rsidP="00502B26">
            <w:pPr>
              <w:pStyle w:val="TAH"/>
            </w:pPr>
            <w:r w:rsidRPr="008671B0">
              <w:t>Country</w:t>
            </w:r>
          </w:p>
        </w:tc>
        <w:tc>
          <w:tcPr>
            <w:tcW w:w="6284" w:type="dxa"/>
            <w:gridSpan w:val="3"/>
          </w:tcPr>
          <w:p w14:paraId="7DB100B1" w14:textId="77777777" w:rsidR="00832C64" w:rsidRPr="008671B0" w:rsidRDefault="00832C64" w:rsidP="00502B26">
            <w:pPr>
              <w:pStyle w:val="TAH"/>
            </w:pPr>
            <w:r w:rsidRPr="008671B0">
              <w:t>Mode</w:t>
            </w:r>
          </w:p>
        </w:tc>
      </w:tr>
      <w:tr w:rsidR="00832C64" w:rsidRPr="008671B0" w14:paraId="77E29C36" w14:textId="77777777" w:rsidTr="00502B26">
        <w:trPr>
          <w:jc w:val="center"/>
        </w:trPr>
        <w:tc>
          <w:tcPr>
            <w:tcW w:w="2105" w:type="dxa"/>
            <w:vMerge/>
          </w:tcPr>
          <w:p w14:paraId="337E32DB" w14:textId="77777777" w:rsidR="00832C64" w:rsidRPr="008671B0" w:rsidRDefault="00832C64" w:rsidP="00502B26">
            <w:pPr>
              <w:pStyle w:val="TAH"/>
            </w:pPr>
          </w:p>
        </w:tc>
        <w:tc>
          <w:tcPr>
            <w:tcW w:w="1468" w:type="dxa"/>
          </w:tcPr>
          <w:p w14:paraId="0B71C5BE" w14:textId="77777777" w:rsidR="00832C64" w:rsidRPr="008671B0" w:rsidRDefault="00832C64" w:rsidP="00502B26">
            <w:pPr>
              <w:pStyle w:val="TAH"/>
            </w:pPr>
            <w:r w:rsidRPr="008671B0">
              <w:t>SP</w:t>
            </w:r>
          </w:p>
        </w:tc>
        <w:tc>
          <w:tcPr>
            <w:tcW w:w="2692" w:type="dxa"/>
          </w:tcPr>
          <w:p w14:paraId="26BBB6C2" w14:textId="77777777" w:rsidR="00832C64" w:rsidRPr="008671B0" w:rsidRDefault="00832C64" w:rsidP="00502B26">
            <w:pPr>
              <w:pStyle w:val="TAH"/>
            </w:pPr>
            <w:r w:rsidRPr="008671B0">
              <w:t>LPI</w:t>
            </w:r>
          </w:p>
        </w:tc>
        <w:tc>
          <w:tcPr>
            <w:tcW w:w="2124" w:type="dxa"/>
          </w:tcPr>
          <w:p w14:paraId="0A5EF4D1" w14:textId="77777777" w:rsidR="00832C64" w:rsidRPr="008671B0" w:rsidRDefault="00832C64" w:rsidP="00502B26">
            <w:pPr>
              <w:pStyle w:val="TAH"/>
            </w:pPr>
            <w:r w:rsidRPr="008671B0">
              <w:t>VLP</w:t>
            </w:r>
          </w:p>
        </w:tc>
      </w:tr>
      <w:tr w:rsidR="00832C64" w:rsidRPr="008671B0" w14:paraId="644CCD23" w14:textId="77777777" w:rsidTr="00502B26">
        <w:trPr>
          <w:jc w:val="center"/>
        </w:trPr>
        <w:tc>
          <w:tcPr>
            <w:tcW w:w="8389" w:type="dxa"/>
            <w:gridSpan w:val="4"/>
          </w:tcPr>
          <w:p w14:paraId="4B8FBCDA" w14:textId="77777777" w:rsidR="00832C64" w:rsidRPr="008671B0" w:rsidRDefault="00832C64" w:rsidP="00502B26">
            <w:pPr>
              <w:pStyle w:val="TAH"/>
            </w:pPr>
            <w:r w:rsidRPr="008671B0">
              <w:rPr>
                <w:bCs/>
                <w:lang w:val="en-US"/>
              </w:rPr>
              <w:t xml:space="preserve">Region </w:t>
            </w:r>
            <w:r>
              <w:rPr>
                <w:bCs/>
                <w:lang w:val="en-US"/>
              </w:rPr>
              <w:t>1</w:t>
            </w:r>
          </w:p>
        </w:tc>
      </w:tr>
      <w:tr w:rsidR="00832C64" w:rsidRPr="008671B0" w14:paraId="389AE918" w14:textId="77777777" w:rsidTr="00502B26">
        <w:trPr>
          <w:jc w:val="center"/>
        </w:trPr>
        <w:tc>
          <w:tcPr>
            <w:tcW w:w="2105" w:type="dxa"/>
          </w:tcPr>
          <w:p w14:paraId="71669EAA" w14:textId="77777777" w:rsidR="00832C64" w:rsidRPr="007F5C72" w:rsidRDefault="00832C64" w:rsidP="00502B26">
            <w:pPr>
              <w:pStyle w:val="TAH"/>
              <w:rPr>
                <w:b w:val="0"/>
                <w:bCs/>
              </w:rPr>
            </w:pPr>
            <w:r w:rsidRPr="007F5C72">
              <w:rPr>
                <w:b w:val="0"/>
                <w:bCs/>
              </w:rPr>
              <w:t>EU/CEPT</w:t>
            </w:r>
          </w:p>
        </w:tc>
        <w:tc>
          <w:tcPr>
            <w:tcW w:w="1468" w:type="dxa"/>
          </w:tcPr>
          <w:p w14:paraId="08E1CFA1" w14:textId="77777777" w:rsidR="00832C64" w:rsidRPr="007F5C72" w:rsidRDefault="00832C64" w:rsidP="00502B26">
            <w:pPr>
              <w:pStyle w:val="TAH"/>
              <w:rPr>
                <w:b w:val="0"/>
                <w:bCs/>
              </w:rPr>
            </w:pPr>
            <w:r w:rsidRPr="007F5C72">
              <w:rPr>
                <w:b w:val="0"/>
                <w:bCs/>
              </w:rPr>
              <w:t>N/A</w:t>
            </w:r>
          </w:p>
        </w:tc>
        <w:tc>
          <w:tcPr>
            <w:tcW w:w="2692" w:type="dxa"/>
          </w:tcPr>
          <w:p w14:paraId="59E70E4E" w14:textId="77777777" w:rsidR="00832C64" w:rsidRPr="007F5C72" w:rsidRDefault="00832C64" w:rsidP="00502B26">
            <w:pPr>
              <w:pStyle w:val="TAH"/>
              <w:rPr>
                <w:b w:val="0"/>
                <w:bCs/>
              </w:rPr>
            </w:pPr>
            <w:r>
              <w:rPr>
                <w:b w:val="0"/>
                <w:bCs/>
                <w:lang w:val="en-US"/>
              </w:rPr>
              <w:t>NS_58</w:t>
            </w:r>
          </w:p>
        </w:tc>
        <w:tc>
          <w:tcPr>
            <w:tcW w:w="2124" w:type="dxa"/>
          </w:tcPr>
          <w:p w14:paraId="101CB6BB" w14:textId="0B37D6C6" w:rsidR="00832C64" w:rsidRPr="007F5C72" w:rsidRDefault="006B5B6C" w:rsidP="00502B26">
            <w:pPr>
              <w:pStyle w:val="TAH"/>
              <w:rPr>
                <w:b w:val="0"/>
                <w:bCs/>
              </w:rPr>
            </w:pPr>
            <w:r w:rsidRPr="006B5B6C">
              <w:rPr>
                <w:b w:val="0"/>
                <w:bCs/>
                <w:highlight w:val="yellow"/>
                <w:lang w:val="en-US"/>
              </w:rPr>
              <w:t>NS_y1 (new)</w:t>
            </w:r>
          </w:p>
        </w:tc>
      </w:tr>
      <w:tr w:rsidR="00832C64" w:rsidRPr="008671B0" w14:paraId="4B8A2B35" w14:textId="77777777" w:rsidTr="00502B26">
        <w:trPr>
          <w:jc w:val="center"/>
        </w:trPr>
        <w:tc>
          <w:tcPr>
            <w:tcW w:w="2105" w:type="dxa"/>
          </w:tcPr>
          <w:p w14:paraId="29ED0A4C" w14:textId="77777777" w:rsidR="00832C64" w:rsidRPr="00676AE9" w:rsidRDefault="00832C64" w:rsidP="00502B26">
            <w:pPr>
              <w:pStyle w:val="TAH"/>
              <w:rPr>
                <w:b w:val="0"/>
                <w:bCs/>
                <w:highlight w:val="yellow"/>
              </w:rPr>
            </w:pPr>
            <w:r w:rsidRPr="00676AE9">
              <w:rPr>
                <w:b w:val="0"/>
                <w:bCs/>
                <w:highlight w:val="yellow"/>
              </w:rPr>
              <w:t>UK</w:t>
            </w:r>
          </w:p>
        </w:tc>
        <w:tc>
          <w:tcPr>
            <w:tcW w:w="1468" w:type="dxa"/>
          </w:tcPr>
          <w:p w14:paraId="05B0D184" w14:textId="77777777" w:rsidR="00832C64" w:rsidRPr="00676AE9" w:rsidRDefault="00832C64" w:rsidP="00502B26">
            <w:pPr>
              <w:pStyle w:val="TAH"/>
              <w:rPr>
                <w:b w:val="0"/>
                <w:bCs/>
                <w:highlight w:val="yellow"/>
              </w:rPr>
            </w:pPr>
            <w:r w:rsidRPr="00676AE9">
              <w:rPr>
                <w:b w:val="0"/>
                <w:bCs/>
                <w:highlight w:val="yellow"/>
              </w:rPr>
              <w:t>N/A</w:t>
            </w:r>
          </w:p>
        </w:tc>
        <w:tc>
          <w:tcPr>
            <w:tcW w:w="2692" w:type="dxa"/>
          </w:tcPr>
          <w:p w14:paraId="6B626880" w14:textId="24C28C2D" w:rsidR="00832C64" w:rsidRPr="00676AE9" w:rsidRDefault="009E0907" w:rsidP="00502B2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394FF581" w14:textId="47B7BAD2" w:rsidR="00832C64" w:rsidRPr="00676AE9" w:rsidRDefault="00940260" w:rsidP="00502B26">
            <w:pPr>
              <w:pStyle w:val="TAH"/>
              <w:rPr>
                <w:b w:val="0"/>
                <w:bCs/>
                <w:highlight w:val="yellow"/>
                <w:lang w:val="en-US"/>
              </w:rPr>
            </w:pPr>
            <w:r w:rsidRPr="006B5B6C">
              <w:rPr>
                <w:b w:val="0"/>
                <w:bCs/>
                <w:highlight w:val="yellow"/>
                <w:lang w:val="en-US"/>
              </w:rPr>
              <w:t>NS_y</w:t>
            </w:r>
            <w:r>
              <w:rPr>
                <w:b w:val="0"/>
                <w:bCs/>
                <w:highlight w:val="yellow"/>
                <w:lang w:val="en-US"/>
              </w:rPr>
              <w:t>2</w:t>
            </w:r>
            <w:r w:rsidRPr="006B5B6C">
              <w:rPr>
                <w:b w:val="0"/>
                <w:bCs/>
                <w:highlight w:val="yellow"/>
                <w:lang w:val="en-US"/>
              </w:rPr>
              <w:t xml:space="preserve"> (new)</w:t>
            </w:r>
          </w:p>
        </w:tc>
      </w:tr>
      <w:tr w:rsidR="00832C64" w:rsidRPr="008671B0" w14:paraId="6FB2A042" w14:textId="77777777" w:rsidTr="00502B26">
        <w:trPr>
          <w:jc w:val="center"/>
        </w:trPr>
        <w:tc>
          <w:tcPr>
            <w:tcW w:w="2105" w:type="dxa"/>
          </w:tcPr>
          <w:p w14:paraId="0EA865D3" w14:textId="77777777" w:rsidR="00832C64" w:rsidRPr="00676AE9" w:rsidRDefault="00832C64" w:rsidP="00502B26">
            <w:pPr>
              <w:pStyle w:val="TAH"/>
              <w:rPr>
                <w:b w:val="0"/>
                <w:bCs/>
                <w:highlight w:val="yellow"/>
              </w:rPr>
            </w:pPr>
            <w:r>
              <w:rPr>
                <w:b w:val="0"/>
                <w:bCs/>
                <w:highlight w:val="yellow"/>
              </w:rPr>
              <w:t>Morocco</w:t>
            </w:r>
          </w:p>
        </w:tc>
        <w:tc>
          <w:tcPr>
            <w:tcW w:w="1468" w:type="dxa"/>
          </w:tcPr>
          <w:p w14:paraId="6D5713C2" w14:textId="77777777" w:rsidR="00832C64" w:rsidRPr="00676AE9" w:rsidRDefault="00832C64" w:rsidP="00502B26">
            <w:pPr>
              <w:pStyle w:val="TAH"/>
              <w:rPr>
                <w:b w:val="0"/>
                <w:bCs/>
                <w:highlight w:val="yellow"/>
              </w:rPr>
            </w:pPr>
            <w:r w:rsidRPr="00676AE9">
              <w:rPr>
                <w:b w:val="0"/>
                <w:bCs/>
                <w:highlight w:val="yellow"/>
              </w:rPr>
              <w:t>N/A</w:t>
            </w:r>
          </w:p>
        </w:tc>
        <w:tc>
          <w:tcPr>
            <w:tcW w:w="2692" w:type="dxa"/>
          </w:tcPr>
          <w:p w14:paraId="409DFDF3" w14:textId="4615D537" w:rsidR="00832C64" w:rsidRPr="00676AE9" w:rsidRDefault="009E0907" w:rsidP="00502B2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08243284" w14:textId="63968E70" w:rsidR="00832C64" w:rsidRPr="00676AE9" w:rsidRDefault="00940260" w:rsidP="00502B26">
            <w:pPr>
              <w:pStyle w:val="TAH"/>
              <w:rPr>
                <w:b w:val="0"/>
                <w:bCs/>
                <w:highlight w:val="yellow"/>
                <w:lang w:val="en-US"/>
              </w:rPr>
            </w:pPr>
            <w:r w:rsidRPr="006B5B6C">
              <w:rPr>
                <w:b w:val="0"/>
                <w:bCs/>
                <w:highlight w:val="yellow"/>
                <w:lang w:val="en-US"/>
              </w:rPr>
              <w:t>NS_y</w:t>
            </w:r>
            <w:r>
              <w:rPr>
                <w:b w:val="0"/>
                <w:bCs/>
                <w:highlight w:val="yellow"/>
                <w:lang w:val="en-US"/>
              </w:rPr>
              <w:t>2</w:t>
            </w:r>
            <w:r w:rsidRPr="006B5B6C">
              <w:rPr>
                <w:b w:val="0"/>
                <w:bCs/>
                <w:highlight w:val="yellow"/>
                <w:lang w:val="en-US"/>
              </w:rPr>
              <w:t xml:space="preserve"> (new)</w:t>
            </w:r>
          </w:p>
        </w:tc>
      </w:tr>
      <w:tr w:rsidR="00832C64" w:rsidRPr="008671B0" w14:paraId="55BC2B7F" w14:textId="77777777" w:rsidTr="00502B26">
        <w:trPr>
          <w:jc w:val="center"/>
        </w:trPr>
        <w:tc>
          <w:tcPr>
            <w:tcW w:w="2105" w:type="dxa"/>
          </w:tcPr>
          <w:p w14:paraId="32BAE78F" w14:textId="77777777" w:rsidR="00832C64" w:rsidRPr="00676AE9" w:rsidRDefault="00832C64" w:rsidP="00502B26">
            <w:pPr>
              <w:pStyle w:val="TAH"/>
              <w:rPr>
                <w:b w:val="0"/>
                <w:bCs/>
                <w:highlight w:val="yellow"/>
              </w:rPr>
            </w:pPr>
            <w:r>
              <w:rPr>
                <w:b w:val="0"/>
                <w:bCs/>
                <w:highlight w:val="yellow"/>
              </w:rPr>
              <w:t>UAE</w:t>
            </w:r>
          </w:p>
        </w:tc>
        <w:tc>
          <w:tcPr>
            <w:tcW w:w="1468" w:type="dxa"/>
          </w:tcPr>
          <w:p w14:paraId="47521BDC" w14:textId="77777777" w:rsidR="00832C64" w:rsidRPr="00676AE9" w:rsidRDefault="00832C64" w:rsidP="00502B26">
            <w:pPr>
              <w:pStyle w:val="TAH"/>
              <w:rPr>
                <w:b w:val="0"/>
                <w:bCs/>
                <w:highlight w:val="yellow"/>
              </w:rPr>
            </w:pPr>
            <w:r>
              <w:rPr>
                <w:b w:val="0"/>
                <w:bCs/>
                <w:highlight w:val="yellow"/>
              </w:rPr>
              <w:t>N/A</w:t>
            </w:r>
          </w:p>
        </w:tc>
        <w:tc>
          <w:tcPr>
            <w:tcW w:w="2692" w:type="dxa"/>
          </w:tcPr>
          <w:p w14:paraId="3403A8A1" w14:textId="664E82EC" w:rsidR="00832C64" w:rsidRPr="00676AE9" w:rsidRDefault="009E0907" w:rsidP="00502B2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0B68FCF0" w14:textId="77777777" w:rsidR="00832C64" w:rsidRPr="00676AE9" w:rsidRDefault="00832C64" w:rsidP="00502B26">
            <w:pPr>
              <w:pStyle w:val="TAH"/>
              <w:rPr>
                <w:b w:val="0"/>
                <w:bCs/>
                <w:highlight w:val="yellow"/>
                <w:lang w:val="en-US"/>
              </w:rPr>
            </w:pPr>
            <w:r>
              <w:rPr>
                <w:b w:val="0"/>
                <w:bCs/>
                <w:highlight w:val="yellow"/>
                <w:lang w:val="en-US"/>
              </w:rPr>
              <w:t>N/A</w:t>
            </w:r>
          </w:p>
        </w:tc>
      </w:tr>
      <w:tr w:rsidR="00C33506" w:rsidRPr="008671B0" w14:paraId="0DEACBED" w14:textId="77777777" w:rsidTr="00502B26">
        <w:trPr>
          <w:jc w:val="center"/>
        </w:trPr>
        <w:tc>
          <w:tcPr>
            <w:tcW w:w="2105" w:type="dxa"/>
          </w:tcPr>
          <w:p w14:paraId="2DB9F009" w14:textId="6168DA52" w:rsidR="00C33506" w:rsidRDefault="00C33506" w:rsidP="00C33506">
            <w:pPr>
              <w:pStyle w:val="TAH"/>
              <w:rPr>
                <w:b w:val="0"/>
                <w:bCs/>
                <w:highlight w:val="yellow"/>
              </w:rPr>
            </w:pPr>
            <w:r>
              <w:rPr>
                <w:b w:val="0"/>
                <w:bCs/>
                <w:highlight w:val="yellow"/>
              </w:rPr>
              <w:t>Saudi Arabia</w:t>
            </w:r>
          </w:p>
        </w:tc>
        <w:tc>
          <w:tcPr>
            <w:tcW w:w="1468" w:type="dxa"/>
          </w:tcPr>
          <w:p w14:paraId="513A5792" w14:textId="031F09AF" w:rsidR="00C33506" w:rsidRDefault="00C33506" w:rsidP="00C33506">
            <w:pPr>
              <w:pStyle w:val="TAH"/>
              <w:rPr>
                <w:b w:val="0"/>
                <w:bCs/>
                <w:highlight w:val="yellow"/>
              </w:rPr>
            </w:pPr>
            <w:r>
              <w:rPr>
                <w:b w:val="0"/>
                <w:bCs/>
                <w:highlight w:val="yellow"/>
              </w:rPr>
              <w:t>N/A</w:t>
            </w:r>
          </w:p>
        </w:tc>
        <w:tc>
          <w:tcPr>
            <w:tcW w:w="2692" w:type="dxa"/>
          </w:tcPr>
          <w:p w14:paraId="463E4EC3" w14:textId="58C33738" w:rsidR="00C33506" w:rsidRPr="00676AE9" w:rsidRDefault="00C33506" w:rsidP="00C3350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5F6056B2" w14:textId="542A50F8" w:rsidR="00C33506" w:rsidRDefault="00C33506" w:rsidP="00C33506">
            <w:pPr>
              <w:pStyle w:val="TAH"/>
              <w:rPr>
                <w:b w:val="0"/>
                <w:bCs/>
                <w:highlight w:val="yellow"/>
                <w:lang w:val="en-US"/>
              </w:rPr>
            </w:pPr>
            <w:r>
              <w:rPr>
                <w:b w:val="0"/>
                <w:bCs/>
                <w:highlight w:val="yellow"/>
                <w:lang w:val="en-US"/>
              </w:rPr>
              <w:t>N/A</w:t>
            </w:r>
          </w:p>
        </w:tc>
      </w:tr>
      <w:tr w:rsidR="00C33506" w:rsidRPr="008671B0" w14:paraId="06D158A5" w14:textId="77777777" w:rsidTr="00502B26">
        <w:trPr>
          <w:jc w:val="center"/>
        </w:trPr>
        <w:tc>
          <w:tcPr>
            <w:tcW w:w="8389" w:type="dxa"/>
            <w:gridSpan w:val="4"/>
          </w:tcPr>
          <w:p w14:paraId="2EDD9CB3" w14:textId="77777777" w:rsidR="00C33506" w:rsidRPr="008671B0" w:rsidRDefault="00C33506" w:rsidP="00C33506">
            <w:pPr>
              <w:pStyle w:val="TAC"/>
              <w:rPr>
                <w:b/>
                <w:bCs/>
                <w:lang w:val="en-US"/>
              </w:rPr>
            </w:pPr>
            <w:r w:rsidRPr="008671B0">
              <w:rPr>
                <w:b/>
                <w:bCs/>
                <w:lang w:val="en-US"/>
              </w:rPr>
              <w:t>Region 2</w:t>
            </w:r>
          </w:p>
        </w:tc>
      </w:tr>
      <w:tr w:rsidR="00C33506" w:rsidRPr="008671B0" w14:paraId="561F79CF" w14:textId="77777777" w:rsidTr="00502B26">
        <w:trPr>
          <w:jc w:val="center"/>
        </w:trPr>
        <w:tc>
          <w:tcPr>
            <w:tcW w:w="2105" w:type="dxa"/>
          </w:tcPr>
          <w:p w14:paraId="28426EB6" w14:textId="77777777" w:rsidR="00C33506" w:rsidRPr="008671B0" w:rsidRDefault="00C33506" w:rsidP="00C33506">
            <w:pPr>
              <w:pStyle w:val="TAC"/>
            </w:pPr>
            <w:r>
              <w:t>US</w:t>
            </w:r>
          </w:p>
        </w:tc>
        <w:tc>
          <w:tcPr>
            <w:tcW w:w="1468" w:type="dxa"/>
          </w:tcPr>
          <w:p w14:paraId="179DFB82" w14:textId="77777777" w:rsidR="00C33506" w:rsidRPr="008671B0" w:rsidRDefault="00C33506" w:rsidP="00C33506">
            <w:pPr>
              <w:pStyle w:val="TAC"/>
            </w:pPr>
            <w:r>
              <w:t>NS_54</w:t>
            </w:r>
          </w:p>
        </w:tc>
        <w:tc>
          <w:tcPr>
            <w:tcW w:w="2692" w:type="dxa"/>
          </w:tcPr>
          <w:p w14:paraId="22C67754" w14:textId="77777777" w:rsidR="00C33506" w:rsidRDefault="00C33506" w:rsidP="00C33506">
            <w:pPr>
              <w:pStyle w:val="TAC"/>
              <w:rPr>
                <w:lang w:val="en-US"/>
              </w:rPr>
            </w:pPr>
            <w:r>
              <w:rPr>
                <w:lang w:val="en-US"/>
              </w:rPr>
              <w:t>NS_53</w:t>
            </w:r>
          </w:p>
        </w:tc>
        <w:tc>
          <w:tcPr>
            <w:tcW w:w="2124" w:type="dxa"/>
          </w:tcPr>
          <w:p w14:paraId="32DCA7D6" w14:textId="77777777" w:rsidR="00C33506" w:rsidRPr="008671B0" w:rsidRDefault="00C33506" w:rsidP="00C33506">
            <w:pPr>
              <w:pStyle w:val="TAC"/>
              <w:rPr>
                <w:lang w:val="en-US"/>
              </w:rPr>
            </w:pPr>
            <w:r>
              <w:rPr>
                <w:lang w:val="en-US"/>
              </w:rPr>
              <w:t>N/A</w:t>
            </w:r>
          </w:p>
        </w:tc>
      </w:tr>
      <w:tr w:rsidR="00C33506" w:rsidRPr="008671B0" w14:paraId="60116CDF" w14:textId="77777777" w:rsidTr="00502B26">
        <w:trPr>
          <w:jc w:val="center"/>
        </w:trPr>
        <w:tc>
          <w:tcPr>
            <w:tcW w:w="2105" w:type="dxa"/>
          </w:tcPr>
          <w:p w14:paraId="1090D577" w14:textId="77777777" w:rsidR="00C33506" w:rsidRPr="008671B0" w:rsidRDefault="00C33506" w:rsidP="00C33506">
            <w:pPr>
              <w:pStyle w:val="TAC"/>
            </w:pPr>
            <w:r w:rsidRPr="008671B0">
              <w:t>Canada</w:t>
            </w:r>
          </w:p>
        </w:tc>
        <w:tc>
          <w:tcPr>
            <w:tcW w:w="1468" w:type="dxa"/>
          </w:tcPr>
          <w:p w14:paraId="1F59F2DA" w14:textId="77777777" w:rsidR="00C33506" w:rsidRPr="008671B0" w:rsidRDefault="00C33506" w:rsidP="00C33506">
            <w:pPr>
              <w:pStyle w:val="TAC"/>
              <w:rPr>
                <w:lang w:val="en-US"/>
              </w:rPr>
            </w:pPr>
            <w:r w:rsidRPr="008671B0">
              <w:t>NS_54</w:t>
            </w:r>
          </w:p>
        </w:tc>
        <w:tc>
          <w:tcPr>
            <w:tcW w:w="2692" w:type="dxa"/>
          </w:tcPr>
          <w:p w14:paraId="58C646A6" w14:textId="77777777" w:rsidR="00C33506" w:rsidRPr="008671B0" w:rsidRDefault="00C33506" w:rsidP="00C33506">
            <w:pPr>
              <w:pStyle w:val="TAC"/>
              <w:rPr>
                <w:lang w:val="en-US"/>
              </w:rPr>
            </w:pPr>
            <w:r>
              <w:rPr>
                <w:lang w:val="en-US"/>
              </w:rPr>
              <w:t>NS_59</w:t>
            </w:r>
          </w:p>
        </w:tc>
        <w:tc>
          <w:tcPr>
            <w:tcW w:w="2124" w:type="dxa"/>
          </w:tcPr>
          <w:p w14:paraId="499123A6" w14:textId="68AB9254" w:rsidR="00C33506" w:rsidRPr="00940260" w:rsidRDefault="00C33506" w:rsidP="00C33506">
            <w:pPr>
              <w:pStyle w:val="TAC"/>
            </w:pPr>
            <w:r w:rsidRPr="00940260">
              <w:rPr>
                <w:highlight w:val="yellow"/>
                <w:lang w:val="en-US"/>
              </w:rPr>
              <w:t>NS_y</w:t>
            </w:r>
            <w:r>
              <w:rPr>
                <w:highlight w:val="yellow"/>
                <w:lang w:val="en-US"/>
              </w:rPr>
              <w:t>3</w:t>
            </w:r>
            <w:r w:rsidRPr="00940260">
              <w:rPr>
                <w:highlight w:val="yellow"/>
                <w:lang w:val="en-US"/>
              </w:rPr>
              <w:t xml:space="preserve"> (new)</w:t>
            </w:r>
          </w:p>
        </w:tc>
      </w:tr>
      <w:tr w:rsidR="00C33506" w:rsidRPr="008671B0" w14:paraId="49F9FA97" w14:textId="77777777" w:rsidTr="00502B26">
        <w:trPr>
          <w:jc w:val="center"/>
        </w:trPr>
        <w:tc>
          <w:tcPr>
            <w:tcW w:w="2105" w:type="dxa"/>
          </w:tcPr>
          <w:p w14:paraId="178A917D" w14:textId="77777777" w:rsidR="00C33506" w:rsidRPr="008671B0" w:rsidRDefault="00C33506" w:rsidP="00C33506">
            <w:pPr>
              <w:pStyle w:val="TAC"/>
            </w:pPr>
            <w:r w:rsidRPr="008671B0">
              <w:t>Brazil</w:t>
            </w:r>
          </w:p>
        </w:tc>
        <w:tc>
          <w:tcPr>
            <w:tcW w:w="1468" w:type="dxa"/>
          </w:tcPr>
          <w:p w14:paraId="39FC2028" w14:textId="77777777" w:rsidR="00C33506" w:rsidRPr="008671B0" w:rsidRDefault="00C33506" w:rsidP="00C33506">
            <w:pPr>
              <w:pStyle w:val="TAC"/>
            </w:pPr>
            <w:r w:rsidRPr="008671B0">
              <w:t>N/A</w:t>
            </w:r>
          </w:p>
        </w:tc>
        <w:tc>
          <w:tcPr>
            <w:tcW w:w="2692" w:type="dxa"/>
          </w:tcPr>
          <w:p w14:paraId="186A7DC5" w14:textId="77777777" w:rsidR="00C33506" w:rsidRPr="008671B0" w:rsidRDefault="00C33506" w:rsidP="00C33506">
            <w:pPr>
              <w:pStyle w:val="TAC"/>
              <w:rPr>
                <w:lang w:val="en-US"/>
              </w:rPr>
            </w:pPr>
            <w:r w:rsidRPr="008671B0">
              <w:rPr>
                <w:lang w:val="en-US"/>
              </w:rPr>
              <w:t>NS_53</w:t>
            </w:r>
          </w:p>
        </w:tc>
        <w:tc>
          <w:tcPr>
            <w:tcW w:w="2124" w:type="dxa"/>
          </w:tcPr>
          <w:p w14:paraId="48679CDF" w14:textId="36CF9F86" w:rsidR="00C33506" w:rsidRPr="008671B0" w:rsidRDefault="00C33506" w:rsidP="00C33506">
            <w:pPr>
              <w:pStyle w:val="TAC"/>
            </w:pPr>
            <w:r w:rsidRPr="00940260">
              <w:rPr>
                <w:highlight w:val="yellow"/>
                <w:lang w:val="en-US"/>
              </w:rPr>
              <w:t>NS_y</w:t>
            </w:r>
            <w:r>
              <w:rPr>
                <w:highlight w:val="yellow"/>
                <w:lang w:val="en-US"/>
              </w:rPr>
              <w:t>4</w:t>
            </w:r>
            <w:r w:rsidRPr="00940260">
              <w:rPr>
                <w:highlight w:val="yellow"/>
                <w:lang w:val="en-US"/>
              </w:rPr>
              <w:t xml:space="preserve"> (new)</w:t>
            </w:r>
          </w:p>
        </w:tc>
      </w:tr>
      <w:tr w:rsidR="00C33506" w:rsidRPr="008671B0" w14:paraId="38BA00BD" w14:textId="77777777" w:rsidTr="00502B26">
        <w:trPr>
          <w:jc w:val="center"/>
        </w:trPr>
        <w:tc>
          <w:tcPr>
            <w:tcW w:w="2105" w:type="dxa"/>
          </w:tcPr>
          <w:p w14:paraId="160F5C0F" w14:textId="77777777" w:rsidR="00C33506" w:rsidRPr="008671B0" w:rsidRDefault="00C33506" w:rsidP="00C33506">
            <w:pPr>
              <w:pStyle w:val="TAC"/>
            </w:pPr>
            <w:r w:rsidRPr="008671B0">
              <w:t>Peru</w:t>
            </w:r>
          </w:p>
        </w:tc>
        <w:tc>
          <w:tcPr>
            <w:tcW w:w="1468" w:type="dxa"/>
          </w:tcPr>
          <w:p w14:paraId="664B5FD2" w14:textId="77777777" w:rsidR="00C33506" w:rsidRPr="008671B0" w:rsidRDefault="00C33506" w:rsidP="00C33506">
            <w:pPr>
              <w:pStyle w:val="TAC"/>
            </w:pPr>
            <w:r w:rsidRPr="008671B0">
              <w:t>N/A</w:t>
            </w:r>
          </w:p>
        </w:tc>
        <w:tc>
          <w:tcPr>
            <w:tcW w:w="2692" w:type="dxa"/>
          </w:tcPr>
          <w:p w14:paraId="74A7FA37" w14:textId="77777777" w:rsidR="00C33506" w:rsidRPr="008A6BE7" w:rsidRDefault="00C33506" w:rsidP="00C33506">
            <w:pPr>
              <w:pStyle w:val="TAC"/>
              <w:rPr>
                <w:color w:val="000000" w:themeColor="text1"/>
                <w:u w:val="single"/>
              </w:rPr>
            </w:pPr>
            <w:r w:rsidRPr="008A6BE7">
              <w:rPr>
                <w:color w:val="000000" w:themeColor="text1"/>
                <w:u w:val="single"/>
                <w:lang w:val="en-US"/>
              </w:rPr>
              <w:t>NS_53</w:t>
            </w:r>
          </w:p>
        </w:tc>
        <w:tc>
          <w:tcPr>
            <w:tcW w:w="2124" w:type="dxa"/>
          </w:tcPr>
          <w:p w14:paraId="6B3704A4" w14:textId="77777777" w:rsidR="00C33506" w:rsidRPr="008671B0" w:rsidRDefault="00C33506" w:rsidP="00C33506">
            <w:pPr>
              <w:pStyle w:val="TAC"/>
            </w:pPr>
            <w:r w:rsidRPr="008671B0">
              <w:t>N/A</w:t>
            </w:r>
          </w:p>
        </w:tc>
      </w:tr>
      <w:tr w:rsidR="00C33506" w:rsidRPr="008671B0" w14:paraId="02532F33" w14:textId="77777777" w:rsidTr="00502B26">
        <w:trPr>
          <w:jc w:val="center"/>
        </w:trPr>
        <w:tc>
          <w:tcPr>
            <w:tcW w:w="2105" w:type="dxa"/>
          </w:tcPr>
          <w:p w14:paraId="52BB218F" w14:textId="77777777" w:rsidR="00C33506" w:rsidRPr="008671B0" w:rsidRDefault="00C33506" w:rsidP="00C33506">
            <w:pPr>
              <w:pStyle w:val="TAC"/>
            </w:pPr>
            <w:r w:rsidRPr="008671B0">
              <w:t>Chile</w:t>
            </w:r>
          </w:p>
        </w:tc>
        <w:tc>
          <w:tcPr>
            <w:tcW w:w="1468" w:type="dxa"/>
          </w:tcPr>
          <w:p w14:paraId="70034F0D" w14:textId="77777777" w:rsidR="00C33506" w:rsidRPr="008671B0" w:rsidRDefault="00C33506" w:rsidP="00C33506">
            <w:pPr>
              <w:pStyle w:val="TAC"/>
            </w:pPr>
            <w:r w:rsidRPr="008671B0">
              <w:t>N/A</w:t>
            </w:r>
          </w:p>
        </w:tc>
        <w:tc>
          <w:tcPr>
            <w:tcW w:w="2692" w:type="dxa"/>
          </w:tcPr>
          <w:p w14:paraId="49FC9956" w14:textId="77777777" w:rsidR="00C33506" w:rsidRPr="008A6BE7" w:rsidRDefault="00C33506" w:rsidP="00C33506">
            <w:pPr>
              <w:pStyle w:val="TAC"/>
              <w:rPr>
                <w:color w:val="000000" w:themeColor="text1"/>
                <w:u w:val="single"/>
              </w:rPr>
            </w:pPr>
            <w:r w:rsidRPr="008A6BE7">
              <w:rPr>
                <w:color w:val="000000" w:themeColor="text1"/>
                <w:u w:val="single"/>
                <w:lang w:val="en-US"/>
              </w:rPr>
              <w:t>NS_53</w:t>
            </w:r>
          </w:p>
        </w:tc>
        <w:tc>
          <w:tcPr>
            <w:tcW w:w="2124" w:type="dxa"/>
          </w:tcPr>
          <w:p w14:paraId="7A935C91" w14:textId="0490D5C1" w:rsidR="00C33506" w:rsidRPr="008671B0" w:rsidRDefault="00C33506" w:rsidP="00C33506">
            <w:pPr>
              <w:pStyle w:val="TAC"/>
            </w:pPr>
            <w:r w:rsidRPr="00940260">
              <w:rPr>
                <w:highlight w:val="yellow"/>
                <w:lang w:val="en-US"/>
              </w:rPr>
              <w:t>NS_y</w:t>
            </w:r>
            <w:r w:rsidR="00077F38">
              <w:rPr>
                <w:highlight w:val="yellow"/>
                <w:lang w:val="en-US"/>
              </w:rPr>
              <w:t>4</w:t>
            </w:r>
            <w:r w:rsidRPr="00940260">
              <w:rPr>
                <w:highlight w:val="yellow"/>
                <w:lang w:val="en-US"/>
              </w:rPr>
              <w:t xml:space="preserve"> (new)</w:t>
            </w:r>
          </w:p>
        </w:tc>
      </w:tr>
      <w:tr w:rsidR="00C33506" w:rsidRPr="003B7DD2" w14:paraId="52DBDD17" w14:textId="77777777" w:rsidTr="00502B26">
        <w:trPr>
          <w:jc w:val="center"/>
        </w:trPr>
        <w:tc>
          <w:tcPr>
            <w:tcW w:w="2105" w:type="dxa"/>
          </w:tcPr>
          <w:p w14:paraId="4C466934" w14:textId="77777777" w:rsidR="00C33506" w:rsidRPr="003B7DD2" w:rsidRDefault="00C33506" w:rsidP="00C33506">
            <w:pPr>
              <w:pStyle w:val="TAC"/>
              <w:rPr>
                <w:color w:val="000000" w:themeColor="text1"/>
              </w:rPr>
            </w:pPr>
            <w:r w:rsidRPr="003B7DD2">
              <w:rPr>
                <w:color w:val="000000" w:themeColor="text1"/>
              </w:rPr>
              <w:t>Costa Rica</w:t>
            </w:r>
          </w:p>
        </w:tc>
        <w:tc>
          <w:tcPr>
            <w:tcW w:w="1468" w:type="dxa"/>
          </w:tcPr>
          <w:p w14:paraId="443EDA24" w14:textId="77777777" w:rsidR="00C33506" w:rsidRPr="003B7DD2" w:rsidRDefault="00C33506" w:rsidP="00C33506">
            <w:pPr>
              <w:pStyle w:val="TAC"/>
              <w:rPr>
                <w:color w:val="000000" w:themeColor="text1"/>
              </w:rPr>
            </w:pPr>
            <w:r w:rsidRPr="003B7DD2">
              <w:rPr>
                <w:color w:val="000000" w:themeColor="text1"/>
              </w:rPr>
              <w:t>N/A</w:t>
            </w:r>
          </w:p>
        </w:tc>
        <w:tc>
          <w:tcPr>
            <w:tcW w:w="2692" w:type="dxa"/>
          </w:tcPr>
          <w:p w14:paraId="3A437749" w14:textId="77777777" w:rsidR="00C33506" w:rsidRPr="008C5B79" w:rsidRDefault="00C33506" w:rsidP="00C33506">
            <w:pPr>
              <w:pStyle w:val="TAC"/>
              <w:rPr>
                <w:color w:val="000000" w:themeColor="text1"/>
                <w:lang w:val="en-US"/>
              </w:rPr>
            </w:pPr>
            <w:r w:rsidRPr="008A6BE7">
              <w:rPr>
                <w:color w:val="000000" w:themeColor="text1"/>
                <w:lang w:val="en-US"/>
              </w:rPr>
              <w:t>NS_01</w:t>
            </w:r>
          </w:p>
        </w:tc>
        <w:tc>
          <w:tcPr>
            <w:tcW w:w="2124" w:type="dxa"/>
          </w:tcPr>
          <w:p w14:paraId="49440E0D" w14:textId="2604D8D2" w:rsidR="00C33506" w:rsidRPr="00940260" w:rsidRDefault="00C33506" w:rsidP="00C33506">
            <w:pPr>
              <w:pStyle w:val="TAC"/>
              <w:rPr>
                <w:color w:val="000000" w:themeColor="text1"/>
              </w:rPr>
            </w:pPr>
            <w:r w:rsidRPr="00940260">
              <w:rPr>
                <w:highlight w:val="yellow"/>
                <w:lang w:val="en-US"/>
              </w:rPr>
              <w:t>NS_y2 (new)</w:t>
            </w:r>
          </w:p>
        </w:tc>
      </w:tr>
      <w:tr w:rsidR="00C33506" w:rsidRPr="003B7DD2" w14:paraId="76056025" w14:textId="77777777" w:rsidTr="00502B26">
        <w:trPr>
          <w:jc w:val="center"/>
        </w:trPr>
        <w:tc>
          <w:tcPr>
            <w:tcW w:w="2105" w:type="dxa"/>
          </w:tcPr>
          <w:p w14:paraId="57BDA96D" w14:textId="77777777" w:rsidR="00C33506" w:rsidRPr="003B7DD2" w:rsidRDefault="00C33506" w:rsidP="00C33506">
            <w:pPr>
              <w:pStyle w:val="TAC"/>
              <w:rPr>
                <w:color w:val="000000" w:themeColor="text1"/>
              </w:rPr>
            </w:pPr>
            <w:r>
              <w:rPr>
                <w:color w:val="000000" w:themeColor="text1"/>
              </w:rPr>
              <w:t>Colombia</w:t>
            </w:r>
          </w:p>
        </w:tc>
        <w:tc>
          <w:tcPr>
            <w:tcW w:w="1468" w:type="dxa"/>
          </w:tcPr>
          <w:p w14:paraId="22198DEC" w14:textId="77777777" w:rsidR="00C33506" w:rsidRPr="003B7DD2" w:rsidRDefault="00C33506" w:rsidP="00C33506">
            <w:pPr>
              <w:pStyle w:val="TAC"/>
              <w:rPr>
                <w:color w:val="000000" w:themeColor="text1"/>
              </w:rPr>
            </w:pPr>
            <w:r>
              <w:rPr>
                <w:color w:val="000000" w:themeColor="text1"/>
              </w:rPr>
              <w:t>N/A</w:t>
            </w:r>
          </w:p>
        </w:tc>
        <w:tc>
          <w:tcPr>
            <w:tcW w:w="2692" w:type="dxa"/>
          </w:tcPr>
          <w:p w14:paraId="4966499C" w14:textId="77777777" w:rsidR="00C33506" w:rsidRPr="00307236" w:rsidRDefault="00C33506" w:rsidP="00C33506">
            <w:pPr>
              <w:pStyle w:val="TAC"/>
              <w:rPr>
                <w:color w:val="000000" w:themeColor="text1"/>
                <w:lang w:val="en-US"/>
              </w:rPr>
            </w:pPr>
            <w:r>
              <w:rPr>
                <w:color w:val="000000" w:themeColor="text1"/>
                <w:lang w:val="en-US"/>
              </w:rPr>
              <w:t>NS_53</w:t>
            </w:r>
          </w:p>
        </w:tc>
        <w:tc>
          <w:tcPr>
            <w:tcW w:w="2124" w:type="dxa"/>
          </w:tcPr>
          <w:p w14:paraId="7422CC52" w14:textId="77777777" w:rsidR="00C33506" w:rsidRPr="003B7DD2" w:rsidRDefault="00C33506" w:rsidP="00C33506">
            <w:pPr>
              <w:pStyle w:val="TAC"/>
              <w:rPr>
                <w:color w:val="000000" w:themeColor="text1"/>
              </w:rPr>
            </w:pPr>
            <w:r>
              <w:rPr>
                <w:color w:val="000000" w:themeColor="text1"/>
              </w:rPr>
              <w:t>N/A</w:t>
            </w:r>
          </w:p>
        </w:tc>
      </w:tr>
      <w:tr w:rsidR="00C33506" w:rsidRPr="008671B0" w14:paraId="716EC3C6" w14:textId="77777777" w:rsidTr="00502B26">
        <w:trPr>
          <w:jc w:val="center"/>
        </w:trPr>
        <w:tc>
          <w:tcPr>
            <w:tcW w:w="8389" w:type="dxa"/>
            <w:gridSpan w:val="4"/>
          </w:tcPr>
          <w:p w14:paraId="47465D1C" w14:textId="77777777" w:rsidR="00C33506" w:rsidRPr="008671B0" w:rsidRDefault="00C33506" w:rsidP="00C33506">
            <w:pPr>
              <w:pStyle w:val="TAC"/>
              <w:rPr>
                <w:b/>
                <w:bCs/>
                <w:lang w:val="en-US"/>
              </w:rPr>
            </w:pPr>
            <w:r w:rsidRPr="008671B0">
              <w:rPr>
                <w:b/>
                <w:bCs/>
                <w:lang w:val="en-US"/>
              </w:rPr>
              <w:t>Region 3</w:t>
            </w:r>
          </w:p>
        </w:tc>
      </w:tr>
      <w:tr w:rsidR="00C33506" w:rsidRPr="008671B0" w14:paraId="448F404D" w14:textId="77777777" w:rsidTr="00502B26">
        <w:trPr>
          <w:jc w:val="center"/>
        </w:trPr>
        <w:tc>
          <w:tcPr>
            <w:tcW w:w="2105" w:type="dxa"/>
          </w:tcPr>
          <w:p w14:paraId="41598382" w14:textId="77777777" w:rsidR="00C33506" w:rsidRPr="008671B0" w:rsidRDefault="00C33506" w:rsidP="00C33506">
            <w:pPr>
              <w:pStyle w:val="TAC"/>
            </w:pPr>
            <w:r w:rsidRPr="008671B0">
              <w:t>South Korea</w:t>
            </w:r>
          </w:p>
        </w:tc>
        <w:tc>
          <w:tcPr>
            <w:tcW w:w="1468" w:type="dxa"/>
          </w:tcPr>
          <w:p w14:paraId="2216E061" w14:textId="77777777" w:rsidR="00C33506" w:rsidRPr="008671B0" w:rsidRDefault="00C33506" w:rsidP="00C33506">
            <w:pPr>
              <w:pStyle w:val="TAC"/>
            </w:pPr>
            <w:r w:rsidRPr="008671B0">
              <w:t>N/A</w:t>
            </w:r>
          </w:p>
        </w:tc>
        <w:tc>
          <w:tcPr>
            <w:tcW w:w="2692" w:type="dxa"/>
          </w:tcPr>
          <w:p w14:paraId="62AAAE05" w14:textId="77777777" w:rsidR="00C33506" w:rsidRPr="008671B0" w:rsidRDefault="00C33506" w:rsidP="00C33506">
            <w:pPr>
              <w:pStyle w:val="TAC"/>
              <w:rPr>
                <w:lang w:val="en-US"/>
              </w:rPr>
            </w:pPr>
            <w:r>
              <w:rPr>
                <w:lang w:val="en-US"/>
              </w:rPr>
              <w:t>NS_60</w:t>
            </w:r>
          </w:p>
        </w:tc>
        <w:tc>
          <w:tcPr>
            <w:tcW w:w="2124" w:type="dxa"/>
          </w:tcPr>
          <w:p w14:paraId="48E2EC47" w14:textId="77777777" w:rsidR="00C33506" w:rsidRPr="008671B0" w:rsidRDefault="00C33506" w:rsidP="00C33506">
            <w:pPr>
              <w:pStyle w:val="TAC"/>
              <w:rPr>
                <w:lang w:val="en-US"/>
              </w:rPr>
            </w:pPr>
            <w:r>
              <w:rPr>
                <w:lang w:val="en-US"/>
              </w:rPr>
              <w:t>[NS_61]</w:t>
            </w:r>
          </w:p>
        </w:tc>
      </w:tr>
      <w:tr w:rsidR="00C33506" w:rsidRPr="008671B0" w14:paraId="7DF08AA7" w14:textId="77777777" w:rsidTr="00502B26">
        <w:trPr>
          <w:jc w:val="center"/>
        </w:trPr>
        <w:tc>
          <w:tcPr>
            <w:tcW w:w="2105" w:type="dxa"/>
          </w:tcPr>
          <w:p w14:paraId="46A2A203" w14:textId="77777777" w:rsidR="00C33506" w:rsidRPr="00676AE9" w:rsidRDefault="00C33506" w:rsidP="00C33506">
            <w:pPr>
              <w:pStyle w:val="TAC"/>
              <w:rPr>
                <w:highlight w:val="yellow"/>
              </w:rPr>
            </w:pPr>
            <w:r w:rsidRPr="00676AE9">
              <w:rPr>
                <w:highlight w:val="yellow"/>
              </w:rPr>
              <w:t>Hong Kong</w:t>
            </w:r>
          </w:p>
        </w:tc>
        <w:tc>
          <w:tcPr>
            <w:tcW w:w="1468" w:type="dxa"/>
          </w:tcPr>
          <w:p w14:paraId="682E3756" w14:textId="77777777" w:rsidR="00C33506" w:rsidRPr="00676AE9" w:rsidRDefault="00C33506" w:rsidP="00C33506">
            <w:pPr>
              <w:pStyle w:val="TAC"/>
              <w:rPr>
                <w:highlight w:val="yellow"/>
              </w:rPr>
            </w:pPr>
            <w:r w:rsidRPr="00676AE9">
              <w:rPr>
                <w:highlight w:val="yellow"/>
              </w:rPr>
              <w:t>N/A</w:t>
            </w:r>
          </w:p>
        </w:tc>
        <w:tc>
          <w:tcPr>
            <w:tcW w:w="2692" w:type="dxa"/>
          </w:tcPr>
          <w:p w14:paraId="500DCDCF" w14:textId="77777777" w:rsidR="00C33506" w:rsidRPr="00676AE9" w:rsidRDefault="00C33506" w:rsidP="00C33506">
            <w:pPr>
              <w:pStyle w:val="TAC"/>
              <w:rPr>
                <w:highlight w:val="yellow"/>
                <w:lang w:val="en-US"/>
              </w:rPr>
            </w:pPr>
            <w:r w:rsidRPr="00676AE9">
              <w:rPr>
                <w:highlight w:val="yellow"/>
                <w:lang w:val="en-US"/>
              </w:rPr>
              <w:t>NS_58</w:t>
            </w:r>
          </w:p>
        </w:tc>
        <w:tc>
          <w:tcPr>
            <w:tcW w:w="2124" w:type="dxa"/>
          </w:tcPr>
          <w:p w14:paraId="3C9D69CC" w14:textId="60BFC1AE" w:rsidR="00C33506" w:rsidRPr="006B5B6C" w:rsidRDefault="00C33506" w:rsidP="00C33506">
            <w:pPr>
              <w:pStyle w:val="TAC"/>
              <w:rPr>
                <w:highlight w:val="yellow"/>
                <w:lang w:val="en-US"/>
              </w:rPr>
            </w:pPr>
            <w:r w:rsidRPr="006B5B6C">
              <w:rPr>
                <w:highlight w:val="yellow"/>
                <w:lang w:val="en-US"/>
              </w:rPr>
              <w:t>NS_y1 (new)</w:t>
            </w:r>
          </w:p>
        </w:tc>
      </w:tr>
      <w:tr w:rsidR="00C33506" w:rsidRPr="008671B0" w14:paraId="1CB9463D" w14:textId="77777777" w:rsidTr="00502B26">
        <w:trPr>
          <w:jc w:val="center"/>
        </w:trPr>
        <w:tc>
          <w:tcPr>
            <w:tcW w:w="2105" w:type="dxa"/>
          </w:tcPr>
          <w:p w14:paraId="100416D1" w14:textId="77777777" w:rsidR="00C33506" w:rsidRPr="00676AE9" w:rsidRDefault="00C33506" w:rsidP="00C33506">
            <w:pPr>
              <w:pStyle w:val="TAC"/>
              <w:rPr>
                <w:highlight w:val="yellow"/>
              </w:rPr>
            </w:pPr>
            <w:r w:rsidRPr="00676AE9">
              <w:rPr>
                <w:highlight w:val="yellow"/>
              </w:rPr>
              <w:t>Australia</w:t>
            </w:r>
          </w:p>
        </w:tc>
        <w:tc>
          <w:tcPr>
            <w:tcW w:w="1468" w:type="dxa"/>
          </w:tcPr>
          <w:p w14:paraId="07EC0401" w14:textId="77777777" w:rsidR="00C33506" w:rsidRPr="00676AE9" w:rsidRDefault="00C33506" w:rsidP="00C33506">
            <w:pPr>
              <w:pStyle w:val="TAC"/>
              <w:rPr>
                <w:highlight w:val="yellow"/>
              </w:rPr>
            </w:pPr>
            <w:r w:rsidRPr="00676AE9">
              <w:rPr>
                <w:highlight w:val="yellow"/>
              </w:rPr>
              <w:t>N/A</w:t>
            </w:r>
          </w:p>
        </w:tc>
        <w:tc>
          <w:tcPr>
            <w:tcW w:w="2692" w:type="dxa"/>
          </w:tcPr>
          <w:p w14:paraId="0462570F" w14:textId="6C605B35" w:rsidR="00C33506" w:rsidRPr="009E0907" w:rsidRDefault="00C33506" w:rsidP="00C33506">
            <w:pPr>
              <w:pStyle w:val="TAC"/>
              <w:rPr>
                <w:highlight w:val="yellow"/>
                <w:lang w:val="en-US"/>
              </w:rPr>
            </w:pPr>
            <w:r w:rsidRPr="009E0907">
              <w:rPr>
                <w:highlight w:val="yellow"/>
                <w:lang w:val="en-US"/>
              </w:rPr>
              <w:t>NS_01</w:t>
            </w:r>
          </w:p>
        </w:tc>
        <w:tc>
          <w:tcPr>
            <w:tcW w:w="2124" w:type="dxa"/>
          </w:tcPr>
          <w:p w14:paraId="4BB292DF" w14:textId="7A11A16A" w:rsidR="00C33506" w:rsidRPr="00940260" w:rsidRDefault="00C33506" w:rsidP="00C33506">
            <w:pPr>
              <w:pStyle w:val="TAC"/>
              <w:rPr>
                <w:highlight w:val="yellow"/>
                <w:lang w:val="en-US"/>
              </w:rPr>
            </w:pPr>
            <w:r w:rsidRPr="00940260">
              <w:rPr>
                <w:highlight w:val="yellow"/>
                <w:lang w:val="en-US"/>
              </w:rPr>
              <w:t>NS_y</w:t>
            </w:r>
            <w:r w:rsidR="00825179">
              <w:rPr>
                <w:highlight w:val="yellow"/>
                <w:lang w:val="en-US"/>
              </w:rPr>
              <w:t>5</w:t>
            </w:r>
            <w:r w:rsidRPr="00940260">
              <w:rPr>
                <w:highlight w:val="yellow"/>
                <w:lang w:val="en-US"/>
              </w:rPr>
              <w:t xml:space="preserve"> (new)</w:t>
            </w:r>
          </w:p>
        </w:tc>
      </w:tr>
    </w:tbl>
    <w:p w14:paraId="0AC841BE" w14:textId="77777777" w:rsidR="00832C64" w:rsidRDefault="00832C64" w:rsidP="00832C64"/>
    <w:p w14:paraId="127B05FB" w14:textId="5EA6EE12" w:rsidR="00832C64" w:rsidRDefault="00832C64" w:rsidP="00F31C79"/>
    <w:p w14:paraId="5F16977F" w14:textId="075C6AC9" w:rsidR="00D5369D" w:rsidRDefault="00D5369D" w:rsidP="00D5369D">
      <w:pPr>
        <w:pStyle w:val="Heading2"/>
      </w:pPr>
      <w:r>
        <w:t>2.3</w:t>
      </w:r>
      <w:r>
        <w:tab/>
        <w:t>Extending the maximum range of NS values</w:t>
      </w:r>
    </w:p>
    <w:p w14:paraId="7F794EA6" w14:textId="0C784621" w:rsidR="00FE5792" w:rsidRDefault="00FE5792" w:rsidP="00FE5792">
      <w:r>
        <w:t xml:space="preserve">Referring to the preliminary summary of new NS values needed to support LPI and VLP modes for new countries, </w:t>
      </w:r>
      <w:r w:rsidR="0034487F">
        <w:t>we</w:t>
      </w:r>
      <w:r>
        <w:t xml:space="preserve"> might need at least four new NS values. </w:t>
      </w:r>
      <w:r w:rsidR="0034487F">
        <w:t>And as can be seen from Table 2.3-1 below, we hit the limit for the available NS values at least for band n96</w:t>
      </w:r>
      <w:r w:rsidR="00701D2F">
        <w:t>, where we will need three NS new values, but there are only two empty slots</w:t>
      </w:r>
      <w:r w:rsidR="0034487F">
        <w:t xml:space="preserve">. </w:t>
      </w:r>
      <w:r>
        <w:t>In fact, even more NS values will be needed if we account for the fact that the presented summary is only for the PC5 power class.</w:t>
      </w:r>
      <w:r w:rsidR="0034487F">
        <w:t xml:space="preserve"> Since the WI goal is to enable support also for the PC3 power class, there are countries that </w:t>
      </w:r>
      <w:r w:rsidR="007A10B1">
        <w:t xml:space="preserve">most likely </w:t>
      </w:r>
      <w:r w:rsidR="0034487F">
        <w:t>will require a new NS flag and A-MPR values because NS_01 will not ensure sufficient back-off margins.</w:t>
      </w:r>
      <w:r>
        <w:t xml:space="preserve"> </w:t>
      </w:r>
    </w:p>
    <w:p w14:paraId="1CF2D9D3" w14:textId="16D6B3D1" w:rsidR="000345FE" w:rsidRPr="00A1115A" w:rsidRDefault="000345FE" w:rsidP="000345FE">
      <w:pPr>
        <w:pStyle w:val="TH"/>
      </w:pPr>
      <w:r>
        <w:lastRenderedPageBreak/>
        <w:t>Table 2.3-1: Mapping of NS values (</w:t>
      </w:r>
      <w:r w:rsidR="00C00A71">
        <w:t xml:space="preserve">based on </w:t>
      </w:r>
      <w:r w:rsidRPr="00A1115A">
        <w:t>Table 6.2F.3.1-1A</w:t>
      </w:r>
      <w:r>
        <w:t xml:space="preserve"> from TS 38.101-1).</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0345FE" w:rsidRPr="00A1115A" w14:paraId="7A43C4EE" w14:textId="77777777" w:rsidTr="00502B26">
        <w:trPr>
          <w:trHeight w:val="70"/>
        </w:trPr>
        <w:tc>
          <w:tcPr>
            <w:tcW w:w="1099" w:type="dxa"/>
            <w:vMerge w:val="restart"/>
            <w:tcBorders>
              <w:top w:val="single" w:sz="4" w:space="0" w:color="auto"/>
              <w:left w:val="single" w:sz="4" w:space="0" w:color="auto"/>
              <w:right w:val="single" w:sz="4" w:space="0" w:color="auto"/>
            </w:tcBorders>
            <w:vAlign w:val="center"/>
            <w:hideMark/>
          </w:tcPr>
          <w:p w14:paraId="2B9B3392" w14:textId="77777777" w:rsidR="000345FE" w:rsidRPr="00A1115A" w:rsidRDefault="000345FE" w:rsidP="00502B26">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C163031" w14:textId="77777777" w:rsidR="000345FE" w:rsidRPr="00A1115A" w:rsidRDefault="000345FE" w:rsidP="00502B26">
            <w:pPr>
              <w:pStyle w:val="TAH"/>
            </w:pPr>
            <w:r w:rsidRPr="00A1115A">
              <w:t xml:space="preserve">Value of </w:t>
            </w:r>
            <w:proofErr w:type="spellStart"/>
            <w:r w:rsidRPr="00A1115A">
              <w:t>additionalSpectrumEmission</w:t>
            </w:r>
            <w:proofErr w:type="spellEnd"/>
          </w:p>
        </w:tc>
      </w:tr>
      <w:tr w:rsidR="000345FE" w:rsidRPr="00A1115A" w14:paraId="63325441" w14:textId="77777777" w:rsidTr="00502B26">
        <w:trPr>
          <w:trHeight w:val="70"/>
        </w:trPr>
        <w:tc>
          <w:tcPr>
            <w:tcW w:w="1099" w:type="dxa"/>
            <w:vMerge/>
            <w:tcBorders>
              <w:left w:val="single" w:sz="4" w:space="0" w:color="auto"/>
              <w:bottom w:val="single" w:sz="4" w:space="0" w:color="auto"/>
              <w:right w:val="single" w:sz="4" w:space="0" w:color="auto"/>
            </w:tcBorders>
            <w:vAlign w:val="center"/>
            <w:hideMark/>
          </w:tcPr>
          <w:p w14:paraId="14E6C57E" w14:textId="77777777" w:rsidR="000345FE" w:rsidRPr="00A1115A" w:rsidRDefault="000345FE" w:rsidP="00502B26">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74331CF5" w14:textId="77777777" w:rsidR="000345FE" w:rsidRPr="00A1115A" w:rsidRDefault="000345FE" w:rsidP="00502B26">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7EAC6F5" w14:textId="77777777" w:rsidR="000345FE" w:rsidRPr="00A1115A" w:rsidRDefault="000345FE" w:rsidP="00502B26">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4DF8AD5" w14:textId="77777777" w:rsidR="000345FE" w:rsidRPr="00A1115A" w:rsidRDefault="000345FE" w:rsidP="00502B26">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EDDE172" w14:textId="77777777" w:rsidR="000345FE" w:rsidRPr="00A1115A" w:rsidRDefault="000345FE" w:rsidP="00502B26">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11ECAFA" w14:textId="77777777" w:rsidR="000345FE" w:rsidRPr="00A1115A" w:rsidRDefault="000345FE" w:rsidP="00502B26">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55D9656" w14:textId="77777777" w:rsidR="000345FE" w:rsidRPr="00A1115A" w:rsidRDefault="000345FE" w:rsidP="00502B26">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625D3FF3" w14:textId="77777777" w:rsidR="000345FE" w:rsidRPr="00A1115A" w:rsidRDefault="000345FE" w:rsidP="00502B26">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E6B3DE5" w14:textId="77777777" w:rsidR="000345FE" w:rsidRPr="00A1115A" w:rsidRDefault="000345FE" w:rsidP="00502B26">
            <w:pPr>
              <w:pStyle w:val="TAC"/>
              <w:rPr>
                <w:rFonts w:cs="Arial"/>
                <w:b/>
              </w:rPr>
            </w:pPr>
            <w:r w:rsidRPr="00A1115A">
              <w:rPr>
                <w:rFonts w:cs="Arial"/>
                <w:b/>
              </w:rPr>
              <w:t>7</w:t>
            </w:r>
          </w:p>
        </w:tc>
      </w:tr>
      <w:tr w:rsidR="000345FE" w:rsidRPr="00A1115A" w14:paraId="64656522" w14:textId="77777777" w:rsidTr="00502B26">
        <w:trPr>
          <w:trHeight w:val="70"/>
        </w:trPr>
        <w:tc>
          <w:tcPr>
            <w:tcW w:w="1099" w:type="dxa"/>
            <w:tcBorders>
              <w:left w:val="single" w:sz="4" w:space="0" w:color="auto"/>
              <w:bottom w:val="single" w:sz="4" w:space="0" w:color="auto"/>
              <w:right w:val="single" w:sz="4" w:space="0" w:color="auto"/>
            </w:tcBorders>
            <w:vAlign w:val="center"/>
          </w:tcPr>
          <w:p w14:paraId="1CD72831" w14:textId="77777777" w:rsidR="000345FE" w:rsidRPr="00A1115A" w:rsidRDefault="000345FE" w:rsidP="00502B26">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052DACD5" w14:textId="77777777" w:rsidR="000345FE" w:rsidRPr="00A1115A" w:rsidRDefault="000345FE" w:rsidP="00502B26">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444C105D" w14:textId="77777777" w:rsidR="000345FE" w:rsidRPr="00A1115A" w:rsidRDefault="000345FE" w:rsidP="00502B26">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351CA756" w14:textId="77777777" w:rsidR="000345FE" w:rsidRPr="00A1115A" w:rsidRDefault="000345FE" w:rsidP="00502B26">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274C6922" w14:textId="77777777" w:rsidR="000345FE" w:rsidRPr="00A1115A" w:rsidRDefault="000345FE" w:rsidP="00502B26">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3969FD7E" w14:textId="77777777" w:rsidR="000345FE" w:rsidRPr="00A1115A" w:rsidRDefault="000345FE" w:rsidP="00502B26">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322E90D5" w14:textId="77777777" w:rsidR="000345FE" w:rsidRPr="00A1115A" w:rsidRDefault="000345FE" w:rsidP="00502B26">
            <w:pPr>
              <w:pStyle w:val="TAC"/>
            </w:pPr>
          </w:p>
        </w:tc>
        <w:tc>
          <w:tcPr>
            <w:tcW w:w="1077" w:type="dxa"/>
            <w:tcBorders>
              <w:left w:val="single" w:sz="4" w:space="0" w:color="auto"/>
              <w:bottom w:val="single" w:sz="4" w:space="0" w:color="auto"/>
              <w:right w:val="single" w:sz="4" w:space="0" w:color="auto"/>
            </w:tcBorders>
            <w:vAlign w:val="center"/>
          </w:tcPr>
          <w:p w14:paraId="3F770ED9" w14:textId="77777777" w:rsidR="000345FE" w:rsidRPr="00A1115A" w:rsidRDefault="000345FE" w:rsidP="00502B26">
            <w:pPr>
              <w:pStyle w:val="TAC"/>
            </w:pPr>
          </w:p>
        </w:tc>
        <w:tc>
          <w:tcPr>
            <w:tcW w:w="1078" w:type="dxa"/>
            <w:tcBorders>
              <w:left w:val="single" w:sz="4" w:space="0" w:color="auto"/>
              <w:bottom w:val="single" w:sz="4" w:space="0" w:color="auto"/>
              <w:right w:val="single" w:sz="4" w:space="0" w:color="auto"/>
            </w:tcBorders>
            <w:vAlign w:val="center"/>
          </w:tcPr>
          <w:p w14:paraId="55818202" w14:textId="77777777" w:rsidR="000345FE" w:rsidRPr="00A1115A" w:rsidRDefault="000345FE" w:rsidP="00502B26">
            <w:pPr>
              <w:pStyle w:val="TAC"/>
            </w:pPr>
          </w:p>
        </w:tc>
      </w:tr>
      <w:tr w:rsidR="000345FE" w:rsidRPr="00A1115A" w14:paraId="1FCE5F17" w14:textId="77777777" w:rsidTr="00502B26">
        <w:trPr>
          <w:trHeight w:val="70"/>
        </w:trPr>
        <w:tc>
          <w:tcPr>
            <w:tcW w:w="1099" w:type="dxa"/>
            <w:tcBorders>
              <w:left w:val="single" w:sz="4" w:space="0" w:color="auto"/>
              <w:bottom w:val="single" w:sz="4" w:space="0" w:color="auto"/>
              <w:right w:val="single" w:sz="4" w:space="0" w:color="auto"/>
            </w:tcBorders>
            <w:vAlign w:val="center"/>
          </w:tcPr>
          <w:p w14:paraId="20E5C476" w14:textId="77777777" w:rsidR="000345FE" w:rsidRPr="00A1115A" w:rsidRDefault="000345FE" w:rsidP="00502B26">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29AEA70E" w14:textId="77777777" w:rsidR="000345FE" w:rsidRPr="00A1115A" w:rsidRDefault="000345FE" w:rsidP="00502B26">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C4B82CD" w14:textId="77777777" w:rsidR="000345FE" w:rsidRPr="00A1115A" w:rsidRDefault="000345FE" w:rsidP="00502B26">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67E5CD95" w14:textId="77777777" w:rsidR="000345FE" w:rsidRPr="00A1115A" w:rsidRDefault="000345FE" w:rsidP="00502B26">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60CC888" w14:textId="77777777" w:rsidR="000345FE" w:rsidRPr="00A1115A" w:rsidRDefault="000345FE" w:rsidP="00502B26">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63760FD3" w14:textId="77777777" w:rsidR="000345FE" w:rsidRPr="00A1115A" w:rsidRDefault="000345FE" w:rsidP="00502B26">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434A0CC2" w14:textId="77777777" w:rsidR="000345FE" w:rsidRPr="00A1115A" w:rsidRDefault="000345FE" w:rsidP="00502B26">
            <w:pPr>
              <w:pStyle w:val="TAC"/>
            </w:pPr>
            <w:r>
              <w:rPr>
                <w:lang w:eastAsia="ko-KR"/>
              </w:rPr>
              <w:t>[</w:t>
            </w:r>
            <w:r>
              <w:rPr>
                <w:rFonts w:hint="eastAsia"/>
                <w:lang w:eastAsia="ko-KR"/>
              </w:rPr>
              <w:t>NS_61</w:t>
            </w:r>
            <w:r>
              <w:rPr>
                <w:lang w:eastAsia="ko-KR"/>
              </w:rPr>
              <w:t>]</w:t>
            </w:r>
          </w:p>
        </w:tc>
        <w:tc>
          <w:tcPr>
            <w:tcW w:w="1077" w:type="dxa"/>
            <w:tcBorders>
              <w:left w:val="single" w:sz="4" w:space="0" w:color="auto"/>
              <w:bottom w:val="single" w:sz="4" w:space="0" w:color="auto"/>
              <w:right w:val="single" w:sz="4" w:space="0" w:color="auto"/>
            </w:tcBorders>
            <w:vAlign w:val="center"/>
          </w:tcPr>
          <w:p w14:paraId="0AD85907" w14:textId="37E739F5" w:rsidR="000345FE" w:rsidRPr="00A1115A" w:rsidRDefault="004313FE" w:rsidP="00502B26">
            <w:pPr>
              <w:pStyle w:val="TAC"/>
            </w:pPr>
            <w:r w:rsidRPr="00940260">
              <w:rPr>
                <w:highlight w:val="yellow"/>
                <w:lang w:val="en-US"/>
              </w:rPr>
              <w:t>NS_y</w:t>
            </w:r>
            <w:r w:rsidR="00701D2F">
              <w:rPr>
                <w:highlight w:val="yellow"/>
                <w:lang w:val="en-US"/>
              </w:rPr>
              <w:t>2</w:t>
            </w:r>
          </w:p>
        </w:tc>
        <w:tc>
          <w:tcPr>
            <w:tcW w:w="1078" w:type="dxa"/>
            <w:tcBorders>
              <w:left w:val="single" w:sz="4" w:space="0" w:color="auto"/>
              <w:bottom w:val="single" w:sz="4" w:space="0" w:color="auto"/>
              <w:right w:val="single" w:sz="4" w:space="0" w:color="auto"/>
            </w:tcBorders>
            <w:vAlign w:val="center"/>
          </w:tcPr>
          <w:p w14:paraId="28DC2042" w14:textId="752A03ED" w:rsidR="000345FE" w:rsidRPr="00A1115A" w:rsidRDefault="004313FE" w:rsidP="00502B26">
            <w:pPr>
              <w:pStyle w:val="TAC"/>
            </w:pPr>
            <w:r w:rsidRPr="00B9265E">
              <w:rPr>
                <w:highlight w:val="yellow"/>
                <w:lang w:val="en-US"/>
              </w:rPr>
              <w:t>NS_y</w:t>
            </w:r>
            <w:r w:rsidR="00701D2F">
              <w:rPr>
                <w:highlight w:val="yellow"/>
                <w:lang w:val="en-US"/>
              </w:rPr>
              <w:t>3</w:t>
            </w:r>
          </w:p>
        </w:tc>
      </w:tr>
      <w:tr w:rsidR="000345FE" w:rsidRPr="00A1115A" w14:paraId="35A593AD" w14:textId="77777777" w:rsidTr="00502B26">
        <w:trPr>
          <w:trHeight w:val="70"/>
        </w:trPr>
        <w:tc>
          <w:tcPr>
            <w:tcW w:w="1099" w:type="dxa"/>
            <w:tcBorders>
              <w:left w:val="single" w:sz="4" w:space="0" w:color="auto"/>
              <w:bottom w:val="single" w:sz="4" w:space="0" w:color="auto"/>
              <w:right w:val="single" w:sz="4" w:space="0" w:color="auto"/>
            </w:tcBorders>
            <w:vAlign w:val="center"/>
          </w:tcPr>
          <w:p w14:paraId="4B22CA66" w14:textId="77777777" w:rsidR="000345FE" w:rsidRPr="00A1115A" w:rsidRDefault="000345FE" w:rsidP="00502B26">
            <w:pPr>
              <w:pStyle w:val="TAC"/>
            </w:pPr>
            <w:r>
              <w:t>n102</w:t>
            </w:r>
          </w:p>
        </w:tc>
        <w:tc>
          <w:tcPr>
            <w:tcW w:w="1077" w:type="dxa"/>
            <w:tcBorders>
              <w:left w:val="single" w:sz="4" w:space="0" w:color="auto"/>
              <w:bottom w:val="single" w:sz="4" w:space="0" w:color="auto"/>
              <w:right w:val="single" w:sz="4" w:space="0" w:color="auto"/>
            </w:tcBorders>
            <w:vAlign w:val="center"/>
          </w:tcPr>
          <w:p w14:paraId="10BB8B1E" w14:textId="77777777" w:rsidR="000345FE" w:rsidRPr="00A1115A" w:rsidRDefault="000345FE" w:rsidP="00502B26">
            <w:pPr>
              <w:pStyle w:val="TAC"/>
            </w:pPr>
            <w:r>
              <w:t>NS_01</w:t>
            </w:r>
          </w:p>
        </w:tc>
        <w:tc>
          <w:tcPr>
            <w:tcW w:w="1078" w:type="dxa"/>
            <w:tcBorders>
              <w:left w:val="single" w:sz="4" w:space="0" w:color="auto"/>
              <w:bottom w:val="single" w:sz="4" w:space="0" w:color="auto"/>
              <w:right w:val="single" w:sz="4" w:space="0" w:color="auto"/>
            </w:tcBorders>
            <w:vAlign w:val="center"/>
          </w:tcPr>
          <w:p w14:paraId="05D4AC22" w14:textId="77777777" w:rsidR="000345FE" w:rsidRPr="00A1115A" w:rsidRDefault="000345FE" w:rsidP="00502B26">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4ADC4A99" w14:textId="1590D114" w:rsidR="000345FE" w:rsidRPr="00A1115A" w:rsidRDefault="000345FE" w:rsidP="00502B26">
            <w:pPr>
              <w:pStyle w:val="TAC"/>
            </w:pPr>
            <w:r w:rsidRPr="006B5B6C">
              <w:rPr>
                <w:bCs/>
                <w:highlight w:val="yellow"/>
                <w:lang w:val="en-US"/>
              </w:rPr>
              <w:t xml:space="preserve">NS_y1 </w:t>
            </w:r>
          </w:p>
        </w:tc>
        <w:tc>
          <w:tcPr>
            <w:tcW w:w="1078" w:type="dxa"/>
            <w:tcBorders>
              <w:left w:val="single" w:sz="4" w:space="0" w:color="auto"/>
              <w:bottom w:val="single" w:sz="4" w:space="0" w:color="auto"/>
              <w:right w:val="single" w:sz="4" w:space="0" w:color="auto"/>
            </w:tcBorders>
            <w:vAlign w:val="center"/>
          </w:tcPr>
          <w:p w14:paraId="0026BCE8" w14:textId="61BE1F7F" w:rsidR="000345FE" w:rsidRPr="003E7B8B" w:rsidRDefault="000345FE" w:rsidP="00502B26">
            <w:pPr>
              <w:pStyle w:val="TAC"/>
            </w:pPr>
            <w:r w:rsidRPr="006B5B6C">
              <w:rPr>
                <w:bCs/>
                <w:highlight w:val="yellow"/>
                <w:lang w:val="en-US"/>
              </w:rPr>
              <w:t>NS_y</w:t>
            </w:r>
            <w:r>
              <w:rPr>
                <w:bCs/>
                <w:highlight w:val="yellow"/>
                <w:lang w:val="en-US"/>
              </w:rPr>
              <w:t>2</w:t>
            </w:r>
          </w:p>
        </w:tc>
        <w:tc>
          <w:tcPr>
            <w:tcW w:w="1077" w:type="dxa"/>
            <w:tcBorders>
              <w:left w:val="single" w:sz="4" w:space="0" w:color="auto"/>
              <w:bottom w:val="single" w:sz="4" w:space="0" w:color="auto"/>
              <w:right w:val="single" w:sz="4" w:space="0" w:color="auto"/>
            </w:tcBorders>
            <w:vAlign w:val="center"/>
          </w:tcPr>
          <w:p w14:paraId="6929C448" w14:textId="448ED708" w:rsidR="000345FE" w:rsidRPr="003E7B8B" w:rsidRDefault="00825179" w:rsidP="00502B26">
            <w:pPr>
              <w:pStyle w:val="TAC"/>
            </w:pPr>
            <w:r w:rsidRPr="00940260">
              <w:rPr>
                <w:highlight w:val="yellow"/>
                <w:lang w:val="en-US"/>
              </w:rPr>
              <w:t>NS_y</w:t>
            </w:r>
            <w:r>
              <w:rPr>
                <w:lang w:val="en-US"/>
              </w:rPr>
              <w:t>5</w:t>
            </w:r>
          </w:p>
        </w:tc>
        <w:tc>
          <w:tcPr>
            <w:tcW w:w="1078" w:type="dxa"/>
            <w:tcBorders>
              <w:left w:val="single" w:sz="4" w:space="0" w:color="auto"/>
              <w:bottom w:val="single" w:sz="4" w:space="0" w:color="auto"/>
              <w:right w:val="single" w:sz="4" w:space="0" w:color="auto"/>
            </w:tcBorders>
            <w:vAlign w:val="center"/>
          </w:tcPr>
          <w:p w14:paraId="025BDA40" w14:textId="77777777" w:rsidR="000345FE" w:rsidRPr="00A1115A" w:rsidRDefault="000345FE" w:rsidP="00502B26">
            <w:pPr>
              <w:pStyle w:val="TAC"/>
            </w:pPr>
          </w:p>
        </w:tc>
        <w:tc>
          <w:tcPr>
            <w:tcW w:w="1077" w:type="dxa"/>
            <w:tcBorders>
              <w:left w:val="single" w:sz="4" w:space="0" w:color="auto"/>
              <w:bottom w:val="single" w:sz="4" w:space="0" w:color="auto"/>
              <w:right w:val="single" w:sz="4" w:space="0" w:color="auto"/>
            </w:tcBorders>
            <w:vAlign w:val="center"/>
          </w:tcPr>
          <w:p w14:paraId="18D06DD1" w14:textId="77777777" w:rsidR="000345FE" w:rsidRPr="00A1115A" w:rsidRDefault="000345FE" w:rsidP="00502B26">
            <w:pPr>
              <w:pStyle w:val="TAC"/>
            </w:pPr>
          </w:p>
        </w:tc>
        <w:tc>
          <w:tcPr>
            <w:tcW w:w="1078" w:type="dxa"/>
            <w:tcBorders>
              <w:left w:val="single" w:sz="4" w:space="0" w:color="auto"/>
              <w:bottom w:val="single" w:sz="4" w:space="0" w:color="auto"/>
              <w:right w:val="single" w:sz="4" w:space="0" w:color="auto"/>
            </w:tcBorders>
            <w:vAlign w:val="center"/>
          </w:tcPr>
          <w:p w14:paraId="0F11B6FC" w14:textId="77777777" w:rsidR="000345FE" w:rsidRPr="00A1115A" w:rsidRDefault="000345FE" w:rsidP="00502B26">
            <w:pPr>
              <w:pStyle w:val="TAC"/>
            </w:pPr>
          </w:p>
        </w:tc>
      </w:tr>
      <w:tr w:rsidR="000345FE" w:rsidRPr="00A1115A" w14:paraId="40628A8E" w14:textId="77777777" w:rsidTr="00502B26">
        <w:tc>
          <w:tcPr>
            <w:tcW w:w="9719" w:type="dxa"/>
            <w:gridSpan w:val="9"/>
            <w:tcBorders>
              <w:top w:val="single" w:sz="4" w:space="0" w:color="auto"/>
              <w:left w:val="single" w:sz="4" w:space="0" w:color="auto"/>
              <w:bottom w:val="single" w:sz="4" w:space="0" w:color="auto"/>
              <w:right w:val="single" w:sz="4" w:space="0" w:color="auto"/>
            </w:tcBorders>
            <w:vAlign w:val="center"/>
          </w:tcPr>
          <w:p w14:paraId="2C1F1B2E" w14:textId="77777777" w:rsidR="000345FE" w:rsidRPr="00A1115A" w:rsidRDefault="000345FE" w:rsidP="00502B26">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1F6A3112" w14:textId="77777777" w:rsidR="000345FE" w:rsidRPr="00A1115A" w:rsidRDefault="000345FE" w:rsidP="000345FE"/>
    <w:p w14:paraId="623489A6" w14:textId="0998481C" w:rsidR="00FE5792" w:rsidRDefault="004313FE" w:rsidP="00FE5792">
      <w:r>
        <w:t xml:space="preserve">The existing </w:t>
      </w:r>
      <w:proofErr w:type="spellStart"/>
      <w:r w:rsidRPr="00A1115A">
        <w:rPr>
          <w:i/>
          <w:iCs/>
        </w:rPr>
        <w:t>additionalSpectrumEmission</w:t>
      </w:r>
      <w:proofErr w:type="spellEnd"/>
      <w:r w:rsidRPr="00A1115A">
        <w:t xml:space="preserve"> </w:t>
      </w:r>
      <w:r>
        <w:t>IE is encoded as a 3-bit value thus allowing 8 different values. In principle, 32 different NS values should be more than sufficient and thus it is suggested to ask RAN WG2 to extend the corresponding IE.</w:t>
      </w:r>
    </w:p>
    <w:p w14:paraId="31CEE361" w14:textId="09B89A2F" w:rsidR="00FE5792" w:rsidRDefault="00FE5792" w:rsidP="00FE5792">
      <w:pPr>
        <w:pStyle w:val="Proposal"/>
      </w:pPr>
      <w:bookmarkStart w:id="63" w:name="_Toc109996216"/>
      <w:bookmarkStart w:id="64" w:name="_Toc110933460"/>
      <w:r w:rsidRPr="00AB2852">
        <w:rPr>
          <w:bCs/>
        </w:rPr>
        <w:t>Proposal</w:t>
      </w:r>
      <w:r>
        <w:rPr>
          <w:bCs/>
        </w:rPr>
        <w:t xml:space="preserve"> 3</w:t>
      </w:r>
      <w:r w:rsidRPr="00AB2852">
        <w:rPr>
          <w:bCs/>
        </w:rPr>
        <w:t>:</w:t>
      </w:r>
      <w:r>
        <w:tab/>
        <w:t xml:space="preserve">Send LS to </w:t>
      </w:r>
      <w:proofErr w:type="gramStart"/>
      <w:r>
        <w:t>RAN</w:t>
      </w:r>
      <w:proofErr w:type="gramEnd"/>
      <w:r>
        <w:t xml:space="preserve"> WG2 asking to extend the existing range of NS values up to 32.</w:t>
      </w:r>
      <w:bookmarkEnd w:id="63"/>
      <w:bookmarkEnd w:id="64"/>
    </w:p>
    <w:p w14:paraId="2D00FD87" w14:textId="77777777" w:rsidR="00FE5792" w:rsidRPr="00FE5792" w:rsidRDefault="00FE5792" w:rsidP="00FE5792"/>
    <w:p w14:paraId="1561504C" w14:textId="51523E03" w:rsidR="00CB764A" w:rsidRDefault="00CB764A" w:rsidP="00F31C79"/>
    <w:p w14:paraId="5B21E117" w14:textId="77777777" w:rsidR="00CB764A" w:rsidRDefault="00CB764A" w:rsidP="00F31C79"/>
    <w:p w14:paraId="34C99636" w14:textId="7917B134" w:rsidR="008E7986" w:rsidRDefault="008E7986" w:rsidP="00E27B54">
      <w:pPr>
        <w:pStyle w:val="Heading1"/>
        <w:keepNext w:val="0"/>
        <w:keepLines w:val="0"/>
      </w:pPr>
      <w:r>
        <w:t>3</w:t>
      </w:r>
      <w:r>
        <w:tab/>
        <w:t>Conclusions</w:t>
      </w:r>
    </w:p>
    <w:p w14:paraId="27A7DE6A" w14:textId="77777777" w:rsidR="00273B5F" w:rsidRDefault="00BA1A1F" w:rsidP="00710FF0">
      <w:r>
        <w:t xml:space="preserve">In this contribution we </w:t>
      </w:r>
      <w:r w:rsidR="00BF46E7">
        <w:t xml:space="preserve">have presented </w:t>
      </w:r>
      <w:r w:rsidR="00486244">
        <w:t xml:space="preserve">summary of </w:t>
      </w:r>
      <w:r w:rsidR="00191E85">
        <w:t xml:space="preserve">the regulatory requirements of the 6GHz band LPI and VLP modes for the countries that were not address by previous </w:t>
      </w:r>
      <w:proofErr w:type="spellStart"/>
      <w:r w:rsidR="00191E85">
        <w:t>WIs.</w:t>
      </w:r>
      <w:proofErr w:type="spellEnd"/>
      <w:r w:rsidR="005D3EF2">
        <w:t xml:space="preserve"> </w:t>
      </w:r>
      <w:r w:rsidR="00BF46E7">
        <w:t xml:space="preserve"> </w:t>
      </w:r>
      <w:r w:rsidR="008C2C40">
        <w:t xml:space="preserve">Based on the presented considerations existing band n96 and n102 can be re-used to support the LPI and VLP mode. However, new NS flags are needed for the 3GPP bands </w:t>
      </w:r>
      <w:r w:rsidR="00273B5F">
        <w:t xml:space="preserve">n96 and n102 </w:t>
      </w:r>
      <w:r w:rsidR="008C2C40">
        <w:t>because there are several countries that have quite different regulatory requirements</w:t>
      </w:r>
      <w:r w:rsidR="005C7A1C">
        <w:t xml:space="preserve"> (the associated A-MPR values can be found in </w:t>
      </w:r>
      <w:r w:rsidR="005C7A1C">
        <w:fldChar w:fldCharType="begin"/>
      </w:r>
      <w:r w:rsidR="005C7A1C">
        <w:instrText xml:space="preserve"> REF _Ref109997950 \r \h </w:instrText>
      </w:r>
      <w:r w:rsidR="005C7A1C">
        <w:fldChar w:fldCharType="separate"/>
      </w:r>
      <w:r w:rsidR="005C7A1C">
        <w:t>[4]</w:t>
      </w:r>
      <w:r w:rsidR="005C7A1C">
        <w:fldChar w:fldCharType="end"/>
      </w:r>
      <w:r w:rsidR="005C7A1C">
        <w:t>)</w:t>
      </w:r>
      <w:r w:rsidR="008C2C40">
        <w:t xml:space="preserve">. </w:t>
      </w:r>
      <w:r w:rsidR="00BF46E7">
        <w:t xml:space="preserve"> </w:t>
      </w:r>
    </w:p>
    <w:p w14:paraId="6FF74A57" w14:textId="7C52DDB3" w:rsidR="00710FF0" w:rsidRDefault="008C2C40" w:rsidP="00710FF0">
      <w:r>
        <w:t xml:space="preserve">Finally, we suggest sending the LS to </w:t>
      </w:r>
      <w:proofErr w:type="gramStart"/>
      <w:r>
        <w:t>RAN</w:t>
      </w:r>
      <w:proofErr w:type="gramEnd"/>
      <w:r>
        <w:t xml:space="preserve"> WG2 to extend the range of NS values</w:t>
      </w:r>
      <w:r w:rsidR="00273B5F">
        <w:t xml:space="preserve"> because there are not enough empty slots</w:t>
      </w:r>
      <w:r>
        <w:t>.</w:t>
      </w:r>
      <w:r w:rsidR="004E3224">
        <w:t xml:space="preserve"> The draft LS document can be found in </w:t>
      </w:r>
      <w:r w:rsidR="004E3224">
        <w:fldChar w:fldCharType="begin"/>
      </w:r>
      <w:r w:rsidR="004E3224">
        <w:instrText xml:space="preserve"> REF _Ref111016516 \r \h </w:instrText>
      </w:r>
      <w:r w:rsidR="004E3224">
        <w:fldChar w:fldCharType="separate"/>
      </w:r>
      <w:r w:rsidR="004E3224">
        <w:t>[5]</w:t>
      </w:r>
      <w:r w:rsidR="004E3224">
        <w:fldChar w:fldCharType="end"/>
      </w:r>
      <w:r w:rsidR="004E3224">
        <w:t>.</w:t>
      </w:r>
    </w:p>
    <w:p w14:paraId="608A46B6" w14:textId="77777777" w:rsidR="00273B5F"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273B5F" w:rsidRPr="00B85BDF">
        <w:rPr>
          <w:noProof/>
        </w:rPr>
        <w:t>Proposal 1a:</w:t>
      </w:r>
      <w:r w:rsidR="00273B5F">
        <w:rPr>
          <w:rFonts w:asciiTheme="minorHAnsi" w:eastAsiaTheme="minorEastAsia" w:hAnsiTheme="minorHAnsi" w:cstheme="minorBidi"/>
          <w:b w:val="0"/>
          <w:bCs w:val="0"/>
          <w:noProof/>
          <w:sz w:val="24"/>
          <w:szCs w:val="24"/>
          <w:lang w:val="en-DE" w:eastAsia="ko-KR"/>
        </w:rPr>
        <w:tab/>
      </w:r>
      <w:r w:rsidR="00273B5F">
        <w:rPr>
          <w:noProof/>
        </w:rPr>
        <w:t>Re-use 3GPP band n102 for the LPI operation in Morocco, UAE, Australia, UK and Hong Kong.</w:t>
      </w:r>
    </w:p>
    <w:p w14:paraId="33C78EEE" w14:textId="77777777" w:rsidR="00273B5F" w:rsidRDefault="00273B5F">
      <w:pPr>
        <w:pStyle w:val="TOC1"/>
        <w:rPr>
          <w:rFonts w:asciiTheme="minorHAnsi" w:eastAsiaTheme="minorEastAsia" w:hAnsiTheme="minorHAnsi" w:cstheme="minorBidi"/>
          <w:b w:val="0"/>
          <w:bCs w:val="0"/>
          <w:noProof/>
          <w:sz w:val="24"/>
          <w:szCs w:val="24"/>
          <w:lang w:val="en-DE" w:eastAsia="ko-KR"/>
        </w:rPr>
      </w:pPr>
      <w:r>
        <w:rPr>
          <w:noProof/>
        </w:rPr>
        <w:t>Proposal 1b:</w:t>
      </w:r>
      <w:r>
        <w:rPr>
          <w:rFonts w:asciiTheme="minorHAnsi" w:eastAsiaTheme="minorEastAsia" w:hAnsiTheme="minorHAnsi" w:cstheme="minorBidi"/>
          <w:b w:val="0"/>
          <w:bCs w:val="0"/>
          <w:noProof/>
          <w:sz w:val="24"/>
          <w:szCs w:val="24"/>
          <w:lang w:val="en-DE" w:eastAsia="ko-KR"/>
        </w:rPr>
        <w:tab/>
      </w:r>
      <w:r>
        <w:rPr>
          <w:noProof/>
        </w:rPr>
        <w:t>Re-use 3GPP band n96 for the LPI operation in Saudi Arabia.</w:t>
      </w:r>
    </w:p>
    <w:p w14:paraId="09C32000" w14:textId="77777777" w:rsidR="00273B5F" w:rsidRDefault="00273B5F">
      <w:pPr>
        <w:pStyle w:val="TOC1"/>
        <w:rPr>
          <w:rFonts w:asciiTheme="minorHAnsi" w:eastAsiaTheme="minorEastAsia" w:hAnsiTheme="minorHAnsi" w:cstheme="minorBidi"/>
          <w:b w:val="0"/>
          <w:bCs w:val="0"/>
          <w:noProof/>
          <w:sz w:val="24"/>
          <w:szCs w:val="24"/>
          <w:lang w:val="en-DE" w:eastAsia="ko-KR"/>
        </w:rPr>
      </w:pPr>
      <w:r>
        <w:rPr>
          <w:noProof/>
        </w:rPr>
        <w:t>Proposal 1c:</w:t>
      </w:r>
      <w:r>
        <w:rPr>
          <w:rFonts w:asciiTheme="minorHAnsi" w:eastAsiaTheme="minorEastAsia" w:hAnsiTheme="minorHAnsi" w:cstheme="minorBidi"/>
          <w:b w:val="0"/>
          <w:bCs w:val="0"/>
          <w:noProof/>
          <w:sz w:val="24"/>
          <w:szCs w:val="24"/>
          <w:lang w:val="en-DE" w:eastAsia="ko-KR"/>
        </w:rPr>
        <w:tab/>
      </w:r>
      <w:r>
        <w:rPr>
          <w:noProof/>
        </w:rPr>
        <w:t>An existing NS_58 flag can be used to support LPI operation in Hong Kong (at least for PC5).</w:t>
      </w:r>
    </w:p>
    <w:p w14:paraId="1DAF43D1" w14:textId="77777777" w:rsidR="00273B5F" w:rsidRDefault="00273B5F">
      <w:pPr>
        <w:pStyle w:val="TOC1"/>
        <w:rPr>
          <w:rFonts w:asciiTheme="minorHAnsi" w:eastAsiaTheme="minorEastAsia" w:hAnsiTheme="minorHAnsi" w:cstheme="minorBidi"/>
          <w:b w:val="0"/>
          <w:bCs w:val="0"/>
          <w:noProof/>
          <w:sz w:val="24"/>
          <w:szCs w:val="24"/>
          <w:lang w:val="en-DE" w:eastAsia="ko-KR"/>
        </w:rPr>
      </w:pPr>
      <w:r w:rsidRPr="00B85BDF">
        <w:rPr>
          <w:noProof/>
        </w:rPr>
        <w:t>Proposal 1d:</w:t>
      </w:r>
      <w:r>
        <w:rPr>
          <w:rFonts w:asciiTheme="minorHAnsi" w:eastAsiaTheme="minorEastAsia" w:hAnsiTheme="minorHAnsi" w:cstheme="minorBidi"/>
          <w:b w:val="0"/>
          <w:bCs w:val="0"/>
          <w:noProof/>
          <w:sz w:val="24"/>
          <w:szCs w:val="24"/>
          <w:lang w:val="en-DE" w:eastAsia="ko-KR"/>
        </w:rPr>
        <w:tab/>
      </w:r>
      <w:r>
        <w:rPr>
          <w:noProof/>
        </w:rPr>
        <w:t>An existing NS_01 flag can be used to support LPI operation in UK, Australia, Morocco, Saudi Arabia and UAE (at least for PC5).</w:t>
      </w:r>
    </w:p>
    <w:p w14:paraId="67C97C05" w14:textId="77777777" w:rsidR="00273B5F" w:rsidRDefault="00273B5F">
      <w:pPr>
        <w:pStyle w:val="TOC1"/>
        <w:rPr>
          <w:rFonts w:asciiTheme="minorHAnsi" w:eastAsiaTheme="minorEastAsia" w:hAnsiTheme="minorHAnsi" w:cstheme="minorBidi"/>
          <w:b w:val="0"/>
          <w:bCs w:val="0"/>
          <w:noProof/>
          <w:sz w:val="24"/>
          <w:szCs w:val="24"/>
          <w:lang w:val="en-DE" w:eastAsia="ko-KR"/>
        </w:rPr>
      </w:pPr>
      <w:r w:rsidRPr="00B85BDF">
        <w:rPr>
          <w:noProof/>
        </w:rPr>
        <w:t>Proposal 2a:</w:t>
      </w:r>
      <w:r>
        <w:rPr>
          <w:rFonts w:asciiTheme="minorHAnsi" w:eastAsiaTheme="minorEastAsia" w:hAnsiTheme="minorHAnsi" w:cstheme="minorBidi"/>
          <w:b w:val="0"/>
          <w:bCs w:val="0"/>
          <w:noProof/>
          <w:sz w:val="24"/>
          <w:szCs w:val="24"/>
          <w:lang w:val="en-DE" w:eastAsia="ko-KR"/>
        </w:rPr>
        <w:tab/>
      </w:r>
      <w:r>
        <w:rPr>
          <w:noProof/>
        </w:rPr>
        <w:t>Re-use 3GPP band n102 for the VLP operation in EU/CEPT, Morocco, Australia, UK and Hong Kong.</w:t>
      </w:r>
    </w:p>
    <w:p w14:paraId="37A7B684" w14:textId="77777777" w:rsidR="00273B5F" w:rsidRDefault="00273B5F">
      <w:pPr>
        <w:pStyle w:val="TOC1"/>
        <w:rPr>
          <w:rFonts w:asciiTheme="minorHAnsi" w:eastAsiaTheme="minorEastAsia" w:hAnsiTheme="minorHAnsi" w:cstheme="minorBidi"/>
          <w:b w:val="0"/>
          <w:bCs w:val="0"/>
          <w:noProof/>
          <w:sz w:val="24"/>
          <w:szCs w:val="24"/>
          <w:lang w:val="en-DE" w:eastAsia="ko-KR"/>
        </w:rPr>
      </w:pPr>
      <w:r w:rsidRPr="00B85BDF">
        <w:rPr>
          <w:noProof/>
        </w:rPr>
        <w:t>Proposal 2b:</w:t>
      </w:r>
      <w:r>
        <w:rPr>
          <w:rFonts w:asciiTheme="minorHAnsi" w:eastAsiaTheme="minorEastAsia" w:hAnsiTheme="minorHAnsi" w:cstheme="minorBidi"/>
          <w:b w:val="0"/>
          <w:bCs w:val="0"/>
          <w:noProof/>
          <w:sz w:val="24"/>
          <w:szCs w:val="24"/>
          <w:lang w:val="en-DE" w:eastAsia="ko-KR"/>
        </w:rPr>
        <w:tab/>
      </w:r>
      <w:r>
        <w:rPr>
          <w:noProof/>
        </w:rPr>
        <w:t>Re-use 3GPP band n96 for the VLP operation in Canada, Brazil, Chile, Costa Rica, South Korea.</w:t>
      </w:r>
    </w:p>
    <w:p w14:paraId="3811B29B" w14:textId="77777777" w:rsidR="00273B5F" w:rsidRDefault="00273B5F">
      <w:pPr>
        <w:pStyle w:val="TOC1"/>
        <w:rPr>
          <w:rFonts w:asciiTheme="minorHAnsi" w:eastAsiaTheme="minorEastAsia" w:hAnsiTheme="minorHAnsi" w:cstheme="minorBidi"/>
          <w:b w:val="0"/>
          <w:bCs w:val="0"/>
          <w:noProof/>
          <w:sz w:val="24"/>
          <w:szCs w:val="24"/>
          <w:lang w:val="en-DE" w:eastAsia="ko-KR"/>
        </w:rPr>
      </w:pPr>
      <w:r>
        <w:rPr>
          <w:noProof/>
        </w:rPr>
        <w:t>Proposal 2c:</w:t>
      </w:r>
      <w:r>
        <w:rPr>
          <w:rFonts w:asciiTheme="minorHAnsi" w:eastAsiaTheme="minorEastAsia" w:hAnsiTheme="minorHAnsi" w:cstheme="minorBidi"/>
          <w:b w:val="0"/>
          <w:bCs w:val="0"/>
          <w:noProof/>
          <w:sz w:val="24"/>
          <w:szCs w:val="24"/>
          <w:lang w:val="en-DE" w:eastAsia="ko-KR"/>
        </w:rPr>
        <w:tab/>
      </w:r>
      <w:r>
        <w:rPr>
          <w:noProof/>
        </w:rPr>
        <w:t>A new NS flag to support VLP operation in EU/CEPT and Hong Kong.</w:t>
      </w:r>
    </w:p>
    <w:p w14:paraId="19FDB72F" w14:textId="77777777" w:rsidR="00273B5F" w:rsidRDefault="00273B5F">
      <w:pPr>
        <w:pStyle w:val="TOC1"/>
        <w:rPr>
          <w:rFonts w:asciiTheme="minorHAnsi" w:eastAsiaTheme="minorEastAsia" w:hAnsiTheme="minorHAnsi" w:cstheme="minorBidi"/>
          <w:b w:val="0"/>
          <w:bCs w:val="0"/>
          <w:noProof/>
          <w:sz w:val="24"/>
          <w:szCs w:val="24"/>
          <w:lang w:val="en-DE" w:eastAsia="ko-KR"/>
        </w:rPr>
      </w:pPr>
      <w:r w:rsidRPr="00B85BDF">
        <w:rPr>
          <w:noProof/>
        </w:rPr>
        <w:t>Proposal 2d:</w:t>
      </w:r>
      <w:r>
        <w:rPr>
          <w:rFonts w:asciiTheme="minorHAnsi" w:eastAsiaTheme="minorEastAsia" w:hAnsiTheme="minorHAnsi" w:cstheme="minorBidi"/>
          <w:b w:val="0"/>
          <w:bCs w:val="0"/>
          <w:noProof/>
          <w:sz w:val="24"/>
          <w:szCs w:val="24"/>
          <w:lang w:val="en-DE" w:eastAsia="ko-KR"/>
        </w:rPr>
        <w:tab/>
      </w:r>
      <w:r>
        <w:rPr>
          <w:noProof/>
        </w:rPr>
        <w:t>A new NS flag to support VLP operation in UK, Morocco and Costa Rica.</w:t>
      </w:r>
    </w:p>
    <w:p w14:paraId="35693581" w14:textId="77777777" w:rsidR="00273B5F" w:rsidRDefault="00273B5F">
      <w:pPr>
        <w:pStyle w:val="TOC1"/>
        <w:rPr>
          <w:rFonts w:asciiTheme="minorHAnsi" w:eastAsiaTheme="minorEastAsia" w:hAnsiTheme="minorHAnsi" w:cstheme="minorBidi"/>
          <w:b w:val="0"/>
          <w:bCs w:val="0"/>
          <w:noProof/>
          <w:sz w:val="24"/>
          <w:szCs w:val="24"/>
          <w:lang w:val="en-DE" w:eastAsia="ko-KR"/>
        </w:rPr>
      </w:pPr>
      <w:r w:rsidRPr="00B85BDF">
        <w:rPr>
          <w:noProof/>
        </w:rPr>
        <w:t>Proposal 2e:</w:t>
      </w:r>
      <w:r>
        <w:rPr>
          <w:rFonts w:asciiTheme="minorHAnsi" w:eastAsiaTheme="minorEastAsia" w:hAnsiTheme="minorHAnsi" w:cstheme="minorBidi"/>
          <w:b w:val="0"/>
          <w:bCs w:val="0"/>
          <w:noProof/>
          <w:sz w:val="24"/>
          <w:szCs w:val="24"/>
          <w:lang w:val="en-DE" w:eastAsia="ko-KR"/>
        </w:rPr>
        <w:tab/>
      </w:r>
      <w:r>
        <w:rPr>
          <w:noProof/>
        </w:rPr>
        <w:t>A new NS flag to support VLP operation in Canada.</w:t>
      </w:r>
    </w:p>
    <w:p w14:paraId="20366EE1" w14:textId="77777777" w:rsidR="00273B5F" w:rsidRDefault="00273B5F">
      <w:pPr>
        <w:pStyle w:val="TOC1"/>
        <w:rPr>
          <w:rFonts w:asciiTheme="minorHAnsi" w:eastAsiaTheme="minorEastAsia" w:hAnsiTheme="minorHAnsi" w:cstheme="minorBidi"/>
          <w:b w:val="0"/>
          <w:bCs w:val="0"/>
          <w:noProof/>
          <w:sz w:val="24"/>
          <w:szCs w:val="24"/>
          <w:lang w:val="en-DE" w:eastAsia="ko-KR"/>
        </w:rPr>
      </w:pPr>
      <w:r w:rsidRPr="00B85BDF">
        <w:rPr>
          <w:noProof/>
        </w:rPr>
        <w:t>Proposal 2f:</w:t>
      </w:r>
      <w:r>
        <w:rPr>
          <w:rFonts w:asciiTheme="minorHAnsi" w:eastAsiaTheme="minorEastAsia" w:hAnsiTheme="minorHAnsi" w:cstheme="minorBidi"/>
          <w:b w:val="0"/>
          <w:bCs w:val="0"/>
          <w:noProof/>
          <w:sz w:val="24"/>
          <w:szCs w:val="24"/>
          <w:lang w:val="en-DE" w:eastAsia="ko-KR"/>
        </w:rPr>
        <w:tab/>
      </w:r>
      <w:r>
        <w:rPr>
          <w:noProof/>
        </w:rPr>
        <w:t>A new NS flag to support VLP operation in Brazil and Chile.</w:t>
      </w:r>
    </w:p>
    <w:p w14:paraId="63487F7C" w14:textId="77777777" w:rsidR="00273B5F" w:rsidRDefault="00273B5F">
      <w:pPr>
        <w:pStyle w:val="TOC1"/>
        <w:rPr>
          <w:rFonts w:asciiTheme="minorHAnsi" w:eastAsiaTheme="minorEastAsia" w:hAnsiTheme="minorHAnsi" w:cstheme="minorBidi"/>
          <w:b w:val="0"/>
          <w:bCs w:val="0"/>
          <w:noProof/>
          <w:sz w:val="24"/>
          <w:szCs w:val="24"/>
          <w:lang w:val="en-DE" w:eastAsia="ko-KR"/>
        </w:rPr>
      </w:pPr>
      <w:r w:rsidRPr="00B85BDF">
        <w:rPr>
          <w:noProof/>
        </w:rPr>
        <w:t>Proposal 2g:</w:t>
      </w:r>
      <w:r>
        <w:rPr>
          <w:rFonts w:asciiTheme="minorHAnsi" w:eastAsiaTheme="minorEastAsia" w:hAnsiTheme="minorHAnsi" w:cstheme="minorBidi"/>
          <w:b w:val="0"/>
          <w:bCs w:val="0"/>
          <w:noProof/>
          <w:sz w:val="24"/>
          <w:szCs w:val="24"/>
          <w:lang w:val="en-DE" w:eastAsia="ko-KR"/>
        </w:rPr>
        <w:tab/>
      </w:r>
      <w:r>
        <w:rPr>
          <w:noProof/>
        </w:rPr>
        <w:t>A new NS flag to support VLP operation in Australia.</w:t>
      </w:r>
    </w:p>
    <w:p w14:paraId="6F4F9867" w14:textId="77777777" w:rsidR="00273B5F" w:rsidRDefault="00273B5F">
      <w:pPr>
        <w:pStyle w:val="TOC1"/>
        <w:rPr>
          <w:rFonts w:asciiTheme="minorHAnsi" w:eastAsiaTheme="minorEastAsia" w:hAnsiTheme="minorHAnsi" w:cstheme="minorBidi"/>
          <w:b w:val="0"/>
          <w:bCs w:val="0"/>
          <w:noProof/>
          <w:sz w:val="24"/>
          <w:szCs w:val="24"/>
          <w:lang w:val="en-DE" w:eastAsia="ko-KR"/>
        </w:rPr>
      </w:pPr>
      <w:r w:rsidRPr="00B85BDF">
        <w:rPr>
          <w:noProof/>
        </w:rPr>
        <w:t>Proposal 3:</w:t>
      </w:r>
      <w:r>
        <w:rPr>
          <w:rFonts w:asciiTheme="minorHAnsi" w:eastAsiaTheme="minorEastAsia" w:hAnsiTheme="minorHAnsi" w:cstheme="minorBidi"/>
          <w:b w:val="0"/>
          <w:bCs w:val="0"/>
          <w:noProof/>
          <w:sz w:val="24"/>
          <w:szCs w:val="24"/>
          <w:lang w:val="en-DE" w:eastAsia="ko-KR"/>
        </w:rPr>
        <w:tab/>
      </w:r>
      <w:r>
        <w:rPr>
          <w:noProof/>
        </w:rPr>
        <w:t>Send LS to RAN WG2 asking to extend the existing range of NS values up to 32.</w:t>
      </w:r>
    </w:p>
    <w:p w14:paraId="5D2DDC34" w14:textId="5B9697E2" w:rsidR="005E69AE" w:rsidRDefault="00710FF0" w:rsidP="00F92298">
      <w:pPr>
        <w:pStyle w:val="Heading1"/>
        <w:keepNext w:val="0"/>
        <w:keepLines w:val="0"/>
        <w:ind w:left="0" w:firstLine="0"/>
      </w:pPr>
      <w:r>
        <w:rPr>
          <w:b/>
          <w:bCs/>
        </w:rPr>
        <w:lastRenderedPageBreak/>
        <w:fldChar w:fldCharType="end"/>
      </w:r>
      <w:r w:rsidR="005E69AE">
        <w:t>4</w:t>
      </w:r>
      <w:r w:rsidR="005E69AE">
        <w:tab/>
        <w:t>References</w:t>
      </w:r>
    </w:p>
    <w:p w14:paraId="3EFC460C" w14:textId="1714F646" w:rsidR="00CB4DC4" w:rsidRDefault="00CB4DC4" w:rsidP="00CB4DC4">
      <w:pPr>
        <w:widowControl w:val="0"/>
        <w:numPr>
          <w:ilvl w:val="0"/>
          <w:numId w:val="10"/>
        </w:numPr>
        <w:spacing w:before="120" w:after="120"/>
        <w:jc w:val="both"/>
      </w:pPr>
      <w:bookmarkStart w:id="65" w:name="_Ref95738694"/>
      <w:bookmarkEnd w:id="0"/>
      <w:r>
        <w:t>RP-1912926, "WID on NR-based Access to Unlicensed Spectrum ", Qualcomm Inc.</w:t>
      </w:r>
      <w:bookmarkEnd w:id="65"/>
    </w:p>
    <w:p w14:paraId="1A38A2B0" w14:textId="35DF1F78" w:rsidR="00A167A2" w:rsidRDefault="00A167A2" w:rsidP="00CB4DC4">
      <w:pPr>
        <w:widowControl w:val="0"/>
        <w:numPr>
          <w:ilvl w:val="0"/>
          <w:numId w:val="10"/>
        </w:numPr>
        <w:spacing w:before="120" w:after="120"/>
        <w:jc w:val="both"/>
      </w:pPr>
      <w:bookmarkStart w:id="66" w:name="_Ref109996599"/>
      <w:r w:rsidRPr="00A167A2">
        <w:t>RP-213180</w:t>
      </w:r>
      <w:r>
        <w:t>, "</w:t>
      </w:r>
      <w:r w:rsidRPr="00A167A2">
        <w:t>Revised WID for Introduction of operation in full unlicensed band 5925-7125MHz</w:t>
      </w:r>
      <w:r>
        <w:t>", Apple Inc.</w:t>
      </w:r>
      <w:bookmarkEnd w:id="66"/>
    </w:p>
    <w:p w14:paraId="4BC71848" w14:textId="25AB9084" w:rsidR="00CB764A" w:rsidRDefault="00CB764A" w:rsidP="00CB4DC4">
      <w:pPr>
        <w:widowControl w:val="0"/>
        <w:numPr>
          <w:ilvl w:val="0"/>
          <w:numId w:val="10"/>
        </w:numPr>
        <w:spacing w:before="120" w:after="120"/>
        <w:jc w:val="both"/>
      </w:pPr>
      <w:bookmarkStart w:id="67" w:name="_Ref109996607"/>
      <w:r w:rsidRPr="00CB764A">
        <w:t>RP-221813</w:t>
      </w:r>
      <w:r>
        <w:t>, "</w:t>
      </w:r>
      <w:r w:rsidRPr="00CB764A">
        <w:t>New WID: Introduction of evolved shared spectrum bands</w:t>
      </w:r>
      <w:r>
        <w:t>", Apple Inc.</w:t>
      </w:r>
      <w:bookmarkEnd w:id="67"/>
    </w:p>
    <w:p w14:paraId="41D3D326" w14:textId="5BE17B57" w:rsidR="005C7A1C" w:rsidRDefault="004E3224" w:rsidP="00CB4DC4">
      <w:pPr>
        <w:widowControl w:val="0"/>
        <w:numPr>
          <w:ilvl w:val="0"/>
          <w:numId w:val="10"/>
        </w:numPr>
        <w:spacing w:before="120" w:after="120"/>
        <w:jc w:val="both"/>
      </w:pPr>
      <w:bookmarkStart w:id="68" w:name="_Ref109997950"/>
      <w:r w:rsidRPr="004E3224">
        <w:t>R4-2212341</w:t>
      </w:r>
      <w:r w:rsidR="005C7A1C">
        <w:t>, "</w:t>
      </w:r>
      <w:r w:rsidR="005C7A1C" w:rsidRPr="005C7A1C">
        <w:t>VLP A-MPR simulation results for PC5</w:t>
      </w:r>
      <w:r w:rsidR="005C7A1C">
        <w:t>", Apple Inc.</w:t>
      </w:r>
      <w:bookmarkEnd w:id="68"/>
    </w:p>
    <w:p w14:paraId="74458FBF" w14:textId="4D7C152D" w:rsidR="004E3224" w:rsidRDefault="004E3224" w:rsidP="00CB4DC4">
      <w:pPr>
        <w:widowControl w:val="0"/>
        <w:numPr>
          <w:ilvl w:val="0"/>
          <w:numId w:val="10"/>
        </w:numPr>
        <w:spacing w:before="120" w:after="120"/>
        <w:jc w:val="both"/>
      </w:pPr>
      <w:bookmarkStart w:id="69" w:name="_Ref111016516"/>
      <w:r w:rsidRPr="004E3224">
        <w:t>R4-2212339</w:t>
      </w:r>
      <w:r>
        <w:t>, "</w:t>
      </w:r>
      <w:r w:rsidRPr="004E3224">
        <w:t>[draft] LS on extending the maximum range for NS values</w:t>
      </w:r>
      <w:r>
        <w:t>", Apple Inc.</w:t>
      </w:r>
      <w:bookmarkEnd w:id="69"/>
    </w:p>
    <w:p w14:paraId="35DBDFCB" w14:textId="59BD0C98" w:rsidR="009A4498" w:rsidRDefault="009A4498">
      <w:pPr>
        <w:spacing w:after="0"/>
      </w:pPr>
      <w:r>
        <w:br w:type="page"/>
      </w:r>
    </w:p>
    <w:p w14:paraId="449903CD" w14:textId="1CBE4969" w:rsidR="00ED3052" w:rsidRDefault="009A4498" w:rsidP="009A4498">
      <w:pPr>
        <w:pStyle w:val="Heading8"/>
      </w:pPr>
      <w:r>
        <w:lastRenderedPageBreak/>
        <w:t>Annex A: Summary of the regulatory requirements</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C930CF" w14:paraId="7B05CD34" w14:textId="77777777" w:rsidTr="00502B26">
        <w:tc>
          <w:tcPr>
            <w:tcW w:w="985" w:type="dxa"/>
          </w:tcPr>
          <w:p w14:paraId="722C4AD8" w14:textId="77777777" w:rsidR="00C930CF" w:rsidRDefault="00C930CF" w:rsidP="00502B26">
            <w:pPr>
              <w:pStyle w:val="TAH"/>
            </w:pPr>
            <w:r>
              <w:lastRenderedPageBreak/>
              <w:t>Region</w:t>
            </w:r>
          </w:p>
        </w:tc>
        <w:tc>
          <w:tcPr>
            <w:tcW w:w="1135" w:type="dxa"/>
          </w:tcPr>
          <w:p w14:paraId="28403F2D" w14:textId="77777777" w:rsidR="00C930CF" w:rsidRDefault="00C930CF" w:rsidP="00502B26">
            <w:pPr>
              <w:pStyle w:val="TAH"/>
            </w:pPr>
            <w:r>
              <w:t>Country</w:t>
            </w:r>
          </w:p>
        </w:tc>
        <w:tc>
          <w:tcPr>
            <w:tcW w:w="1878" w:type="dxa"/>
          </w:tcPr>
          <w:p w14:paraId="43C45AD1" w14:textId="77777777" w:rsidR="00C930CF" w:rsidRDefault="00C930CF" w:rsidP="00502B26">
            <w:pPr>
              <w:pStyle w:val="TAH"/>
            </w:pPr>
            <w:r>
              <w:t>Permissible operation</w:t>
            </w:r>
          </w:p>
          <w:p w14:paraId="5EDCE9FA" w14:textId="77777777" w:rsidR="00C930CF" w:rsidRDefault="00C930CF" w:rsidP="00502B26">
            <w:pPr>
              <w:pStyle w:val="TAH"/>
            </w:pPr>
            <w:r>
              <w:t>(Note 1)</w:t>
            </w:r>
          </w:p>
        </w:tc>
        <w:tc>
          <w:tcPr>
            <w:tcW w:w="1611" w:type="dxa"/>
          </w:tcPr>
          <w:p w14:paraId="5C0904CB" w14:textId="77777777" w:rsidR="00C930CF" w:rsidRDefault="00C930CF" w:rsidP="00502B26">
            <w:pPr>
              <w:pStyle w:val="TAH"/>
            </w:pPr>
            <w:r>
              <w:t>Frequency range</w:t>
            </w:r>
          </w:p>
        </w:tc>
        <w:tc>
          <w:tcPr>
            <w:tcW w:w="1522" w:type="dxa"/>
          </w:tcPr>
          <w:p w14:paraId="6109CBF1" w14:textId="77777777" w:rsidR="00C930CF" w:rsidRDefault="00C930CF" w:rsidP="00502B26">
            <w:pPr>
              <w:pStyle w:val="TAH"/>
            </w:pPr>
            <w:r w:rsidRPr="00A930D3">
              <w:t>Maximum mean EIRP for in-band emissions</w:t>
            </w:r>
          </w:p>
        </w:tc>
        <w:tc>
          <w:tcPr>
            <w:tcW w:w="1789" w:type="dxa"/>
          </w:tcPr>
          <w:p w14:paraId="4FE1C17B" w14:textId="77777777" w:rsidR="00C930CF" w:rsidRDefault="00C930CF" w:rsidP="00502B26">
            <w:pPr>
              <w:pStyle w:val="TAH"/>
            </w:pPr>
            <w:r w:rsidRPr="00A930D3">
              <w:t>Maximum mean EIRP density for in-band emissions</w:t>
            </w:r>
          </w:p>
        </w:tc>
        <w:tc>
          <w:tcPr>
            <w:tcW w:w="1985" w:type="dxa"/>
          </w:tcPr>
          <w:p w14:paraId="22C858DD" w14:textId="77777777" w:rsidR="00C930CF" w:rsidRDefault="00C930CF" w:rsidP="00502B26">
            <w:pPr>
              <w:pStyle w:val="TAH"/>
            </w:pPr>
            <w:r w:rsidRPr="00A930D3">
              <w:t>Maximum mean EIRP density for out-of-band emissions</w:t>
            </w:r>
          </w:p>
        </w:tc>
      </w:tr>
      <w:tr w:rsidR="00C930CF" w14:paraId="09DD5EC3" w14:textId="77777777" w:rsidTr="00502B26">
        <w:tc>
          <w:tcPr>
            <w:tcW w:w="985" w:type="dxa"/>
            <w:vMerge w:val="restart"/>
            <w:vAlign w:val="center"/>
          </w:tcPr>
          <w:p w14:paraId="289E4990" w14:textId="77777777" w:rsidR="00C930CF" w:rsidRDefault="00C930CF" w:rsidP="00502B26">
            <w:pPr>
              <w:pStyle w:val="TAC"/>
            </w:pPr>
            <w:r>
              <w:t>Region 1</w:t>
            </w:r>
          </w:p>
        </w:tc>
        <w:tc>
          <w:tcPr>
            <w:tcW w:w="1135" w:type="dxa"/>
            <w:vMerge w:val="restart"/>
            <w:vAlign w:val="center"/>
          </w:tcPr>
          <w:p w14:paraId="5B78F4F3" w14:textId="77777777" w:rsidR="00C930CF" w:rsidRDefault="00C930CF" w:rsidP="00502B26">
            <w:pPr>
              <w:pStyle w:val="TAC"/>
            </w:pPr>
            <w:r>
              <w:t>EU/CEPT</w:t>
            </w:r>
          </w:p>
        </w:tc>
        <w:tc>
          <w:tcPr>
            <w:tcW w:w="1878" w:type="dxa"/>
            <w:vAlign w:val="center"/>
          </w:tcPr>
          <w:p w14:paraId="4A59EDBC" w14:textId="77777777" w:rsidR="00C930CF" w:rsidRDefault="00C930CF" w:rsidP="00502B26">
            <w:pPr>
              <w:pStyle w:val="TAL"/>
            </w:pPr>
            <w:r>
              <w:t>LPI (see 4.1.1)</w:t>
            </w:r>
          </w:p>
        </w:tc>
        <w:tc>
          <w:tcPr>
            <w:tcW w:w="1611" w:type="dxa"/>
            <w:vMerge w:val="restart"/>
            <w:vAlign w:val="center"/>
          </w:tcPr>
          <w:p w14:paraId="77022EDE" w14:textId="77777777" w:rsidR="00C930CF" w:rsidRPr="00A930D3" w:rsidRDefault="00C930CF" w:rsidP="00502B26">
            <w:pPr>
              <w:pStyle w:val="TAC"/>
            </w:pPr>
            <w:r w:rsidRPr="00A930D3">
              <w:t>59</w:t>
            </w:r>
            <w:r>
              <w:t>4</w:t>
            </w:r>
            <w:r w:rsidRPr="00A930D3">
              <w:t xml:space="preserve">5 </w:t>
            </w:r>
            <w:r>
              <w:t>–</w:t>
            </w:r>
            <w:r w:rsidRPr="00A930D3">
              <w:t xml:space="preserve"> 6425MHz</w:t>
            </w:r>
          </w:p>
        </w:tc>
        <w:tc>
          <w:tcPr>
            <w:tcW w:w="1522" w:type="dxa"/>
            <w:vAlign w:val="center"/>
          </w:tcPr>
          <w:p w14:paraId="29CCF83B" w14:textId="77777777" w:rsidR="00C930CF" w:rsidRDefault="00C930CF" w:rsidP="00502B26">
            <w:pPr>
              <w:pStyle w:val="TAC"/>
            </w:pPr>
            <w:r>
              <w:t>23dBm</w:t>
            </w:r>
          </w:p>
        </w:tc>
        <w:tc>
          <w:tcPr>
            <w:tcW w:w="1789" w:type="dxa"/>
            <w:vAlign w:val="center"/>
          </w:tcPr>
          <w:p w14:paraId="375BB365" w14:textId="77777777" w:rsidR="00C930CF" w:rsidRDefault="00C930CF" w:rsidP="00502B26">
            <w:pPr>
              <w:pStyle w:val="TAC"/>
            </w:pPr>
            <w:r>
              <w:t>10dBm/MHz</w:t>
            </w:r>
          </w:p>
        </w:tc>
        <w:tc>
          <w:tcPr>
            <w:tcW w:w="1985" w:type="dxa"/>
            <w:vAlign w:val="center"/>
          </w:tcPr>
          <w:p w14:paraId="53FDF9DD" w14:textId="77777777" w:rsidR="00C930CF" w:rsidRDefault="00C930CF" w:rsidP="00502B26">
            <w:pPr>
              <w:pStyle w:val="TAC"/>
            </w:pPr>
            <w:r>
              <w:t xml:space="preserve">-22 dBm/MHz </w:t>
            </w:r>
          </w:p>
          <w:p w14:paraId="51677AC3" w14:textId="77777777" w:rsidR="00C930CF" w:rsidRDefault="00C930CF" w:rsidP="00502B26">
            <w:pPr>
              <w:pStyle w:val="TAC"/>
            </w:pPr>
            <w:r>
              <w:t>(</w:t>
            </w:r>
            <w:proofErr w:type="gramStart"/>
            <w:r>
              <w:t>below</w:t>
            </w:r>
            <w:proofErr w:type="gramEnd"/>
            <w:r>
              <w:t xml:space="preserve"> 5935MHz)</w:t>
            </w:r>
          </w:p>
        </w:tc>
      </w:tr>
      <w:tr w:rsidR="00C930CF" w14:paraId="02A7F406" w14:textId="77777777" w:rsidTr="00502B26">
        <w:tc>
          <w:tcPr>
            <w:tcW w:w="985" w:type="dxa"/>
            <w:vMerge/>
          </w:tcPr>
          <w:p w14:paraId="0C89231A" w14:textId="77777777" w:rsidR="00C930CF" w:rsidRDefault="00C930CF" w:rsidP="00502B26">
            <w:pPr>
              <w:pStyle w:val="TAC"/>
            </w:pPr>
          </w:p>
        </w:tc>
        <w:tc>
          <w:tcPr>
            <w:tcW w:w="1135" w:type="dxa"/>
            <w:vMerge/>
            <w:vAlign w:val="center"/>
          </w:tcPr>
          <w:p w14:paraId="04146222" w14:textId="77777777" w:rsidR="00C930CF" w:rsidRDefault="00C930CF" w:rsidP="00502B26">
            <w:pPr>
              <w:pStyle w:val="TAC"/>
            </w:pPr>
          </w:p>
        </w:tc>
        <w:tc>
          <w:tcPr>
            <w:tcW w:w="1878" w:type="dxa"/>
            <w:vAlign w:val="center"/>
          </w:tcPr>
          <w:p w14:paraId="1D0562FC" w14:textId="77777777" w:rsidR="00C930CF" w:rsidRDefault="00C930CF" w:rsidP="00502B26">
            <w:pPr>
              <w:pStyle w:val="TAL"/>
            </w:pPr>
            <w:r>
              <w:t>VLP (see 4.1.1)</w:t>
            </w:r>
          </w:p>
        </w:tc>
        <w:tc>
          <w:tcPr>
            <w:tcW w:w="1611" w:type="dxa"/>
            <w:vMerge/>
            <w:vAlign w:val="center"/>
          </w:tcPr>
          <w:p w14:paraId="72B30C99" w14:textId="77777777" w:rsidR="00C930CF" w:rsidRPr="00A930D3" w:rsidRDefault="00C930CF" w:rsidP="00502B26">
            <w:pPr>
              <w:pStyle w:val="TAC"/>
            </w:pPr>
          </w:p>
        </w:tc>
        <w:tc>
          <w:tcPr>
            <w:tcW w:w="1522" w:type="dxa"/>
            <w:vAlign w:val="center"/>
          </w:tcPr>
          <w:p w14:paraId="59F74C7B" w14:textId="77777777" w:rsidR="00C930CF" w:rsidRDefault="00C930CF" w:rsidP="00502B26">
            <w:pPr>
              <w:pStyle w:val="TAC"/>
            </w:pPr>
            <w:r>
              <w:t>14dBm</w:t>
            </w:r>
          </w:p>
        </w:tc>
        <w:tc>
          <w:tcPr>
            <w:tcW w:w="1789" w:type="dxa"/>
            <w:vAlign w:val="center"/>
          </w:tcPr>
          <w:p w14:paraId="7F3DF11B" w14:textId="77777777" w:rsidR="00C930CF" w:rsidRDefault="00C930CF" w:rsidP="00502B26">
            <w:pPr>
              <w:pStyle w:val="TAC"/>
            </w:pPr>
            <w:r>
              <w:t>1dBm/MHz</w:t>
            </w:r>
          </w:p>
          <w:p w14:paraId="0657A4A1" w14:textId="77777777" w:rsidR="00C930CF" w:rsidRDefault="00C930CF" w:rsidP="00502B26">
            <w:pPr>
              <w:pStyle w:val="TAC"/>
            </w:pPr>
            <w:r>
              <w:t>10dBm/MHz (for the narrowband usage)</w:t>
            </w:r>
          </w:p>
        </w:tc>
        <w:tc>
          <w:tcPr>
            <w:tcW w:w="1985" w:type="dxa"/>
            <w:vAlign w:val="center"/>
          </w:tcPr>
          <w:p w14:paraId="6B5365DD" w14:textId="77777777" w:rsidR="00C930CF" w:rsidRDefault="00C930CF" w:rsidP="00502B26">
            <w:pPr>
              <w:pStyle w:val="TAC"/>
            </w:pPr>
            <w:r>
              <w:t>-45 dBm/MHz</w:t>
            </w:r>
          </w:p>
          <w:p w14:paraId="7977C405" w14:textId="77777777" w:rsidR="00C930CF" w:rsidRDefault="00C930CF" w:rsidP="00502B26">
            <w:pPr>
              <w:pStyle w:val="TAC"/>
            </w:pPr>
            <w:r>
              <w:t>(</w:t>
            </w:r>
            <w:proofErr w:type="gramStart"/>
            <w:r>
              <w:t>below</w:t>
            </w:r>
            <w:proofErr w:type="gramEnd"/>
            <w:r>
              <w:t xml:space="preserve"> 5935MHz); </w:t>
            </w:r>
          </w:p>
        </w:tc>
      </w:tr>
      <w:tr w:rsidR="00C930CF" w14:paraId="7DF910C5" w14:textId="77777777" w:rsidTr="00502B26">
        <w:tc>
          <w:tcPr>
            <w:tcW w:w="985" w:type="dxa"/>
            <w:vMerge/>
          </w:tcPr>
          <w:p w14:paraId="00493591" w14:textId="77777777" w:rsidR="00C930CF" w:rsidRDefault="00C930CF" w:rsidP="00502B26">
            <w:pPr>
              <w:pStyle w:val="TAC"/>
            </w:pPr>
          </w:p>
        </w:tc>
        <w:tc>
          <w:tcPr>
            <w:tcW w:w="1135" w:type="dxa"/>
            <w:vAlign w:val="center"/>
          </w:tcPr>
          <w:p w14:paraId="1398B5AD" w14:textId="77777777" w:rsidR="00C930CF" w:rsidRDefault="00C930CF" w:rsidP="00502B26">
            <w:pPr>
              <w:pStyle w:val="TAC"/>
            </w:pPr>
          </w:p>
        </w:tc>
        <w:tc>
          <w:tcPr>
            <w:tcW w:w="1878" w:type="dxa"/>
            <w:vAlign w:val="center"/>
          </w:tcPr>
          <w:p w14:paraId="647E6895" w14:textId="77777777" w:rsidR="00C930CF" w:rsidRDefault="00C930CF" w:rsidP="00502B26">
            <w:pPr>
              <w:pStyle w:val="TAL"/>
            </w:pPr>
          </w:p>
        </w:tc>
        <w:tc>
          <w:tcPr>
            <w:tcW w:w="1611" w:type="dxa"/>
            <w:vAlign w:val="center"/>
          </w:tcPr>
          <w:p w14:paraId="607F1BA8" w14:textId="77777777" w:rsidR="00C930CF" w:rsidRPr="00A930D3" w:rsidRDefault="00C930CF" w:rsidP="00502B26">
            <w:pPr>
              <w:pStyle w:val="TAC"/>
            </w:pPr>
          </w:p>
        </w:tc>
        <w:tc>
          <w:tcPr>
            <w:tcW w:w="1522" w:type="dxa"/>
            <w:vAlign w:val="center"/>
          </w:tcPr>
          <w:p w14:paraId="0754DBB8" w14:textId="77777777" w:rsidR="00C930CF" w:rsidRDefault="00C930CF" w:rsidP="00502B26">
            <w:pPr>
              <w:pStyle w:val="TAC"/>
            </w:pPr>
          </w:p>
        </w:tc>
        <w:tc>
          <w:tcPr>
            <w:tcW w:w="1789" w:type="dxa"/>
            <w:vAlign w:val="center"/>
          </w:tcPr>
          <w:p w14:paraId="5D7DD398" w14:textId="77777777" w:rsidR="00C930CF" w:rsidRDefault="00C930CF" w:rsidP="00502B26">
            <w:pPr>
              <w:pStyle w:val="TAC"/>
            </w:pPr>
          </w:p>
        </w:tc>
        <w:tc>
          <w:tcPr>
            <w:tcW w:w="1985" w:type="dxa"/>
            <w:vAlign w:val="center"/>
          </w:tcPr>
          <w:p w14:paraId="3F2B5F70" w14:textId="77777777" w:rsidR="00C930CF" w:rsidRDefault="00C930CF" w:rsidP="00502B26">
            <w:pPr>
              <w:pStyle w:val="TAC"/>
            </w:pPr>
          </w:p>
        </w:tc>
      </w:tr>
      <w:tr w:rsidR="00C930CF" w14:paraId="62E4607B" w14:textId="77777777" w:rsidTr="00502B26">
        <w:tc>
          <w:tcPr>
            <w:tcW w:w="985" w:type="dxa"/>
            <w:vMerge/>
          </w:tcPr>
          <w:p w14:paraId="57054189" w14:textId="77777777" w:rsidR="00C930CF" w:rsidRDefault="00C930CF" w:rsidP="00502B26">
            <w:pPr>
              <w:pStyle w:val="TAC"/>
            </w:pPr>
          </w:p>
        </w:tc>
        <w:tc>
          <w:tcPr>
            <w:tcW w:w="1135" w:type="dxa"/>
            <w:vMerge w:val="restart"/>
            <w:vAlign w:val="center"/>
          </w:tcPr>
          <w:p w14:paraId="7FB01B3A" w14:textId="77777777" w:rsidR="00C930CF" w:rsidRPr="00A930D3" w:rsidRDefault="00C930CF" w:rsidP="00502B26">
            <w:pPr>
              <w:pStyle w:val="TAC"/>
            </w:pPr>
            <w:r>
              <w:t>UK</w:t>
            </w:r>
          </w:p>
        </w:tc>
        <w:tc>
          <w:tcPr>
            <w:tcW w:w="1878" w:type="dxa"/>
            <w:vAlign w:val="center"/>
          </w:tcPr>
          <w:p w14:paraId="221186F2" w14:textId="77777777" w:rsidR="00C930CF" w:rsidRDefault="00C930CF" w:rsidP="00502B26">
            <w:pPr>
              <w:pStyle w:val="TAL"/>
            </w:pPr>
            <w:r>
              <w:t>LPI (see 4.1.3)</w:t>
            </w:r>
          </w:p>
        </w:tc>
        <w:tc>
          <w:tcPr>
            <w:tcW w:w="1611" w:type="dxa"/>
            <w:vMerge w:val="restart"/>
            <w:vAlign w:val="center"/>
          </w:tcPr>
          <w:p w14:paraId="1572A398"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69FAC21A" w14:textId="77777777" w:rsidR="00C930CF" w:rsidRDefault="00C930CF" w:rsidP="00502B26">
            <w:pPr>
              <w:pStyle w:val="TAC"/>
            </w:pPr>
            <w:r>
              <w:t>24dBm</w:t>
            </w:r>
          </w:p>
        </w:tc>
        <w:tc>
          <w:tcPr>
            <w:tcW w:w="1789" w:type="dxa"/>
            <w:vMerge w:val="restart"/>
            <w:vAlign w:val="center"/>
          </w:tcPr>
          <w:p w14:paraId="53F54F03" w14:textId="77777777" w:rsidR="00C930CF" w:rsidRDefault="00C930CF" w:rsidP="00502B26">
            <w:pPr>
              <w:pStyle w:val="TAC"/>
            </w:pPr>
            <w:r w:rsidRPr="000D4D06">
              <w:t>11dBm/MHz</w:t>
            </w:r>
          </w:p>
        </w:tc>
        <w:tc>
          <w:tcPr>
            <w:tcW w:w="1985" w:type="dxa"/>
            <w:vAlign w:val="center"/>
          </w:tcPr>
          <w:p w14:paraId="04E511B1" w14:textId="77777777" w:rsidR="00C930CF" w:rsidRDefault="00C930CF" w:rsidP="00502B26">
            <w:pPr>
              <w:pStyle w:val="TAC"/>
            </w:pPr>
            <w:r>
              <w:t>In accordance with directive 2014/53/EC</w:t>
            </w:r>
          </w:p>
        </w:tc>
      </w:tr>
      <w:tr w:rsidR="00C930CF" w14:paraId="7B2202FB" w14:textId="77777777" w:rsidTr="00502B26">
        <w:tc>
          <w:tcPr>
            <w:tcW w:w="985" w:type="dxa"/>
            <w:vMerge/>
          </w:tcPr>
          <w:p w14:paraId="6E563CD3" w14:textId="77777777" w:rsidR="00C930CF" w:rsidRDefault="00C930CF" w:rsidP="00502B26">
            <w:pPr>
              <w:pStyle w:val="TAC"/>
            </w:pPr>
          </w:p>
        </w:tc>
        <w:tc>
          <w:tcPr>
            <w:tcW w:w="1135" w:type="dxa"/>
            <w:vMerge/>
            <w:vAlign w:val="center"/>
          </w:tcPr>
          <w:p w14:paraId="7D686B4D" w14:textId="77777777" w:rsidR="00C930CF" w:rsidRDefault="00C930CF" w:rsidP="00502B26">
            <w:pPr>
              <w:pStyle w:val="TAC"/>
            </w:pPr>
          </w:p>
        </w:tc>
        <w:tc>
          <w:tcPr>
            <w:tcW w:w="1878" w:type="dxa"/>
            <w:vAlign w:val="center"/>
          </w:tcPr>
          <w:p w14:paraId="29E96488" w14:textId="77777777" w:rsidR="00C930CF" w:rsidRDefault="00C930CF" w:rsidP="00502B26">
            <w:pPr>
              <w:pStyle w:val="TAL"/>
            </w:pPr>
            <w:r>
              <w:t>VLP (see 4.1.3)</w:t>
            </w:r>
          </w:p>
        </w:tc>
        <w:tc>
          <w:tcPr>
            <w:tcW w:w="1611" w:type="dxa"/>
            <w:vMerge/>
            <w:vAlign w:val="center"/>
          </w:tcPr>
          <w:p w14:paraId="79C27D1C" w14:textId="77777777" w:rsidR="00C930CF" w:rsidRPr="00A930D3" w:rsidRDefault="00C930CF" w:rsidP="00502B26">
            <w:pPr>
              <w:pStyle w:val="TAC"/>
            </w:pPr>
          </w:p>
        </w:tc>
        <w:tc>
          <w:tcPr>
            <w:tcW w:w="1522" w:type="dxa"/>
            <w:vAlign w:val="center"/>
          </w:tcPr>
          <w:p w14:paraId="354694DB" w14:textId="77777777" w:rsidR="00C930CF" w:rsidRDefault="00C930CF" w:rsidP="00502B26">
            <w:pPr>
              <w:pStyle w:val="TAC"/>
            </w:pPr>
            <w:r>
              <w:t>14dBm</w:t>
            </w:r>
          </w:p>
        </w:tc>
        <w:tc>
          <w:tcPr>
            <w:tcW w:w="1789" w:type="dxa"/>
            <w:vMerge/>
            <w:vAlign w:val="center"/>
          </w:tcPr>
          <w:p w14:paraId="6FC96ECC" w14:textId="77777777" w:rsidR="00C930CF" w:rsidRDefault="00C930CF" w:rsidP="00502B26">
            <w:pPr>
              <w:pStyle w:val="TAC"/>
            </w:pPr>
          </w:p>
        </w:tc>
        <w:tc>
          <w:tcPr>
            <w:tcW w:w="1985" w:type="dxa"/>
            <w:vAlign w:val="center"/>
          </w:tcPr>
          <w:p w14:paraId="1DAC6EC3" w14:textId="77777777" w:rsidR="00C930CF" w:rsidRDefault="00C930CF" w:rsidP="00502B26">
            <w:pPr>
              <w:pStyle w:val="TAC"/>
            </w:pPr>
          </w:p>
        </w:tc>
      </w:tr>
      <w:tr w:rsidR="00C930CF" w14:paraId="66DB3166" w14:textId="77777777" w:rsidTr="00502B26">
        <w:tc>
          <w:tcPr>
            <w:tcW w:w="985" w:type="dxa"/>
            <w:vMerge/>
          </w:tcPr>
          <w:p w14:paraId="62D956B6" w14:textId="77777777" w:rsidR="00C930CF" w:rsidRDefault="00C930CF" w:rsidP="00502B26">
            <w:pPr>
              <w:pStyle w:val="TAC"/>
            </w:pPr>
          </w:p>
        </w:tc>
        <w:tc>
          <w:tcPr>
            <w:tcW w:w="1135" w:type="dxa"/>
            <w:vAlign w:val="center"/>
          </w:tcPr>
          <w:p w14:paraId="46E063F3" w14:textId="77777777" w:rsidR="00C930CF" w:rsidRDefault="00C930CF" w:rsidP="00502B26">
            <w:pPr>
              <w:pStyle w:val="TAC"/>
            </w:pPr>
          </w:p>
        </w:tc>
        <w:tc>
          <w:tcPr>
            <w:tcW w:w="1878" w:type="dxa"/>
            <w:vAlign w:val="center"/>
          </w:tcPr>
          <w:p w14:paraId="29674755" w14:textId="77777777" w:rsidR="00C930CF" w:rsidRDefault="00C930CF" w:rsidP="00502B26">
            <w:pPr>
              <w:pStyle w:val="TAL"/>
            </w:pPr>
          </w:p>
        </w:tc>
        <w:tc>
          <w:tcPr>
            <w:tcW w:w="1611" w:type="dxa"/>
            <w:vAlign w:val="center"/>
          </w:tcPr>
          <w:p w14:paraId="7A284A7D" w14:textId="77777777" w:rsidR="00C930CF" w:rsidRPr="00A930D3" w:rsidRDefault="00C930CF" w:rsidP="00502B26">
            <w:pPr>
              <w:pStyle w:val="TAC"/>
            </w:pPr>
          </w:p>
        </w:tc>
        <w:tc>
          <w:tcPr>
            <w:tcW w:w="1522" w:type="dxa"/>
            <w:vAlign w:val="center"/>
          </w:tcPr>
          <w:p w14:paraId="76BE899B" w14:textId="77777777" w:rsidR="00C930CF" w:rsidRDefault="00C930CF" w:rsidP="00502B26">
            <w:pPr>
              <w:pStyle w:val="TAC"/>
            </w:pPr>
          </w:p>
        </w:tc>
        <w:tc>
          <w:tcPr>
            <w:tcW w:w="1789" w:type="dxa"/>
            <w:vAlign w:val="center"/>
          </w:tcPr>
          <w:p w14:paraId="06B1E43E" w14:textId="77777777" w:rsidR="00C930CF" w:rsidRDefault="00C930CF" w:rsidP="00502B26">
            <w:pPr>
              <w:pStyle w:val="TAC"/>
            </w:pPr>
          </w:p>
        </w:tc>
        <w:tc>
          <w:tcPr>
            <w:tcW w:w="1985" w:type="dxa"/>
            <w:vAlign w:val="center"/>
          </w:tcPr>
          <w:p w14:paraId="718DC569" w14:textId="77777777" w:rsidR="00C930CF" w:rsidRDefault="00C930CF" w:rsidP="00502B26">
            <w:pPr>
              <w:pStyle w:val="TAC"/>
            </w:pPr>
          </w:p>
        </w:tc>
      </w:tr>
      <w:tr w:rsidR="00C930CF" w14:paraId="5BD14EEF" w14:textId="77777777" w:rsidTr="00502B26">
        <w:tc>
          <w:tcPr>
            <w:tcW w:w="985" w:type="dxa"/>
            <w:vMerge/>
          </w:tcPr>
          <w:p w14:paraId="0202F165" w14:textId="77777777" w:rsidR="00C930CF" w:rsidRDefault="00C930CF" w:rsidP="00502B26">
            <w:pPr>
              <w:pStyle w:val="TAC"/>
            </w:pPr>
          </w:p>
        </w:tc>
        <w:tc>
          <w:tcPr>
            <w:tcW w:w="1135" w:type="dxa"/>
            <w:vAlign w:val="center"/>
          </w:tcPr>
          <w:p w14:paraId="45F37347" w14:textId="77777777" w:rsidR="00C930CF" w:rsidRDefault="00C930CF" w:rsidP="00502B26">
            <w:pPr>
              <w:pStyle w:val="TAC"/>
            </w:pPr>
            <w:r>
              <w:t>UAE</w:t>
            </w:r>
          </w:p>
        </w:tc>
        <w:tc>
          <w:tcPr>
            <w:tcW w:w="1878" w:type="dxa"/>
            <w:vAlign w:val="center"/>
          </w:tcPr>
          <w:p w14:paraId="279A3E7E" w14:textId="77777777" w:rsidR="00C930CF" w:rsidRDefault="00C930CF" w:rsidP="00502B26">
            <w:pPr>
              <w:pStyle w:val="TAL"/>
            </w:pPr>
            <w:r>
              <w:t>LPI (see 4.1.5)</w:t>
            </w:r>
          </w:p>
        </w:tc>
        <w:tc>
          <w:tcPr>
            <w:tcW w:w="1611" w:type="dxa"/>
            <w:vAlign w:val="center"/>
          </w:tcPr>
          <w:p w14:paraId="635C2E21"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62629754" w14:textId="77777777" w:rsidR="00C930CF" w:rsidRDefault="00C930CF" w:rsidP="00502B26">
            <w:pPr>
              <w:pStyle w:val="TAC"/>
            </w:pPr>
            <w:r>
              <w:t>24 dBm</w:t>
            </w:r>
          </w:p>
        </w:tc>
        <w:tc>
          <w:tcPr>
            <w:tcW w:w="1789" w:type="dxa"/>
            <w:vAlign w:val="center"/>
          </w:tcPr>
          <w:p w14:paraId="7B546E91" w14:textId="77777777" w:rsidR="00C930CF" w:rsidRDefault="00C930CF" w:rsidP="00502B26">
            <w:pPr>
              <w:pStyle w:val="TAC"/>
            </w:pPr>
          </w:p>
        </w:tc>
        <w:tc>
          <w:tcPr>
            <w:tcW w:w="1985" w:type="dxa"/>
            <w:vAlign w:val="center"/>
          </w:tcPr>
          <w:p w14:paraId="7122B6F2" w14:textId="77777777" w:rsidR="00C930CF" w:rsidRDefault="00C930CF" w:rsidP="00502B26">
            <w:pPr>
              <w:pStyle w:val="TAC"/>
            </w:pPr>
          </w:p>
        </w:tc>
      </w:tr>
      <w:tr w:rsidR="00C930CF" w14:paraId="041AA9F9" w14:textId="77777777" w:rsidTr="00502B26">
        <w:tc>
          <w:tcPr>
            <w:tcW w:w="985" w:type="dxa"/>
            <w:vMerge/>
          </w:tcPr>
          <w:p w14:paraId="07CE0BC2" w14:textId="77777777" w:rsidR="00C930CF" w:rsidRDefault="00C930CF" w:rsidP="00502B26">
            <w:pPr>
              <w:pStyle w:val="TAC"/>
            </w:pPr>
          </w:p>
        </w:tc>
        <w:tc>
          <w:tcPr>
            <w:tcW w:w="1135" w:type="dxa"/>
            <w:vAlign w:val="center"/>
          </w:tcPr>
          <w:p w14:paraId="06A5B84B" w14:textId="77777777" w:rsidR="00C930CF" w:rsidRDefault="00C930CF" w:rsidP="00502B26">
            <w:pPr>
              <w:pStyle w:val="TAC"/>
            </w:pPr>
          </w:p>
        </w:tc>
        <w:tc>
          <w:tcPr>
            <w:tcW w:w="1878" w:type="dxa"/>
            <w:vAlign w:val="center"/>
          </w:tcPr>
          <w:p w14:paraId="1E9BCC2C" w14:textId="77777777" w:rsidR="00C930CF" w:rsidRDefault="00C930CF" w:rsidP="00502B26">
            <w:pPr>
              <w:pStyle w:val="TAL"/>
            </w:pPr>
          </w:p>
        </w:tc>
        <w:tc>
          <w:tcPr>
            <w:tcW w:w="1611" w:type="dxa"/>
            <w:vAlign w:val="center"/>
          </w:tcPr>
          <w:p w14:paraId="59F46CEE" w14:textId="77777777" w:rsidR="00C930CF" w:rsidRPr="00A930D3" w:rsidRDefault="00C930CF" w:rsidP="00502B26">
            <w:pPr>
              <w:pStyle w:val="TAC"/>
            </w:pPr>
          </w:p>
        </w:tc>
        <w:tc>
          <w:tcPr>
            <w:tcW w:w="1522" w:type="dxa"/>
            <w:vAlign w:val="center"/>
          </w:tcPr>
          <w:p w14:paraId="1103C21A" w14:textId="77777777" w:rsidR="00C930CF" w:rsidRDefault="00C930CF" w:rsidP="00502B26">
            <w:pPr>
              <w:pStyle w:val="TAC"/>
            </w:pPr>
          </w:p>
        </w:tc>
        <w:tc>
          <w:tcPr>
            <w:tcW w:w="1789" w:type="dxa"/>
            <w:vAlign w:val="center"/>
          </w:tcPr>
          <w:p w14:paraId="583A188A" w14:textId="77777777" w:rsidR="00C930CF" w:rsidRDefault="00C930CF" w:rsidP="00502B26">
            <w:pPr>
              <w:pStyle w:val="TAC"/>
            </w:pPr>
          </w:p>
        </w:tc>
        <w:tc>
          <w:tcPr>
            <w:tcW w:w="1985" w:type="dxa"/>
            <w:vAlign w:val="center"/>
          </w:tcPr>
          <w:p w14:paraId="47CC4FB5" w14:textId="77777777" w:rsidR="00C930CF" w:rsidRDefault="00C930CF" w:rsidP="00502B26">
            <w:pPr>
              <w:pStyle w:val="TAC"/>
            </w:pPr>
          </w:p>
        </w:tc>
      </w:tr>
      <w:tr w:rsidR="00C930CF" w14:paraId="06DC8EFD" w14:textId="77777777" w:rsidTr="00502B26">
        <w:tc>
          <w:tcPr>
            <w:tcW w:w="985" w:type="dxa"/>
            <w:vMerge/>
          </w:tcPr>
          <w:p w14:paraId="0DF7796C" w14:textId="77777777" w:rsidR="00C930CF" w:rsidRDefault="00C930CF" w:rsidP="00502B26">
            <w:pPr>
              <w:pStyle w:val="TAC"/>
            </w:pPr>
          </w:p>
        </w:tc>
        <w:tc>
          <w:tcPr>
            <w:tcW w:w="1135" w:type="dxa"/>
            <w:vMerge w:val="restart"/>
            <w:vAlign w:val="center"/>
          </w:tcPr>
          <w:p w14:paraId="69F9CE0B" w14:textId="77777777" w:rsidR="00C930CF" w:rsidRDefault="00C930CF" w:rsidP="00502B26">
            <w:pPr>
              <w:pStyle w:val="TAC"/>
            </w:pPr>
            <w:r>
              <w:t>Morocco</w:t>
            </w:r>
          </w:p>
        </w:tc>
        <w:tc>
          <w:tcPr>
            <w:tcW w:w="1878" w:type="dxa"/>
            <w:vAlign w:val="center"/>
          </w:tcPr>
          <w:p w14:paraId="2F626379" w14:textId="77777777" w:rsidR="00C930CF" w:rsidRDefault="00C930CF" w:rsidP="00502B26">
            <w:pPr>
              <w:pStyle w:val="TAL"/>
            </w:pPr>
            <w:r>
              <w:t>LPI (see 4.1.7)</w:t>
            </w:r>
          </w:p>
        </w:tc>
        <w:tc>
          <w:tcPr>
            <w:tcW w:w="1611" w:type="dxa"/>
            <w:vMerge w:val="restart"/>
            <w:vAlign w:val="center"/>
          </w:tcPr>
          <w:p w14:paraId="6C8EECE0"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42223800" w14:textId="77777777" w:rsidR="00C930CF" w:rsidRDefault="00C930CF" w:rsidP="00502B26">
            <w:pPr>
              <w:pStyle w:val="TAC"/>
            </w:pPr>
            <w:r>
              <w:t>23 dBm</w:t>
            </w:r>
          </w:p>
        </w:tc>
        <w:tc>
          <w:tcPr>
            <w:tcW w:w="1789" w:type="dxa"/>
            <w:vAlign w:val="center"/>
          </w:tcPr>
          <w:p w14:paraId="35CB1DC2" w14:textId="77777777" w:rsidR="00C930CF" w:rsidRDefault="00C930CF" w:rsidP="00502B26">
            <w:pPr>
              <w:pStyle w:val="TAC"/>
            </w:pPr>
          </w:p>
        </w:tc>
        <w:tc>
          <w:tcPr>
            <w:tcW w:w="1985" w:type="dxa"/>
            <w:vAlign w:val="center"/>
          </w:tcPr>
          <w:p w14:paraId="4C417970" w14:textId="77777777" w:rsidR="00C930CF" w:rsidRDefault="00C930CF" w:rsidP="00502B26">
            <w:pPr>
              <w:pStyle w:val="TAC"/>
            </w:pPr>
          </w:p>
        </w:tc>
      </w:tr>
      <w:tr w:rsidR="00C930CF" w14:paraId="0C30A361" w14:textId="77777777" w:rsidTr="00502B26">
        <w:tc>
          <w:tcPr>
            <w:tcW w:w="985" w:type="dxa"/>
            <w:vMerge/>
          </w:tcPr>
          <w:p w14:paraId="56663675" w14:textId="77777777" w:rsidR="00C930CF" w:rsidRDefault="00C930CF" w:rsidP="00502B26">
            <w:pPr>
              <w:pStyle w:val="TAC"/>
            </w:pPr>
          </w:p>
        </w:tc>
        <w:tc>
          <w:tcPr>
            <w:tcW w:w="1135" w:type="dxa"/>
            <w:vMerge/>
            <w:vAlign w:val="center"/>
          </w:tcPr>
          <w:p w14:paraId="2A440956" w14:textId="77777777" w:rsidR="00C930CF" w:rsidRDefault="00C930CF" w:rsidP="00502B26">
            <w:pPr>
              <w:pStyle w:val="TAC"/>
            </w:pPr>
          </w:p>
        </w:tc>
        <w:tc>
          <w:tcPr>
            <w:tcW w:w="1878" w:type="dxa"/>
            <w:vAlign w:val="center"/>
          </w:tcPr>
          <w:p w14:paraId="0F26F220" w14:textId="77777777" w:rsidR="00C930CF" w:rsidRDefault="00C930CF" w:rsidP="00502B26">
            <w:pPr>
              <w:pStyle w:val="TAL"/>
            </w:pPr>
            <w:r>
              <w:t>VLP (see 4.1.7)</w:t>
            </w:r>
          </w:p>
        </w:tc>
        <w:tc>
          <w:tcPr>
            <w:tcW w:w="1611" w:type="dxa"/>
            <w:vMerge/>
            <w:vAlign w:val="center"/>
          </w:tcPr>
          <w:p w14:paraId="64236CD8" w14:textId="77777777" w:rsidR="00C930CF" w:rsidRPr="00A930D3" w:rsidRDefault="00C930CF" w:rsidP="00502B26">
            <w:pPr>
              <w:pStyle w:val="TAC"/>
            </w:pPr>
          </w:p>
        </w:tc>
        <w:tc>
          <w:tcPr>
            <w:tcW w:w="1522" w:type="dxa"/>
            <w:vAlign w:val="center"/>
          </w:tcPr>
          <w:p w14:paraId="3E1395A7" w14:textId="77777777" w:rsidR="00C930CF" w:rsidRDefault="00C930CF" w:rsidP="00502B26">
            <w:pPr>
              <w:pStyle w:val="TAC"/>
            </w:pPr>
            <w:r>
              <w:t>14 dBm</w:t>
            </w:r>
          </w:p>
        </w:tc>
        <w:tc>
          <w:tcPr>
            <w:tcW w:w="1789" w:type="dxa"/>
            <w:vAlign w:val="center"/>
          </w:tcPr>
          <w:p w14:paraId="1060F2D3" w14:textId="77777777" w:rsidR="00C930CF" w:rsidRDefault="00C930CF" w:rsidP="00502B26">
            <w:pPr>
              <w:pStyle w:val="TAC"/>
            </w:pPr>
          </w:p>
        </w:tc>
        <w:tc>
          <w:tcPr>
            <w:tcW w:w="1985" w:type="dxa"/>
            <w:vAlign w:val="center"/>
          </w:tcPr>
          <w:p w14:paraId="7250433E" w14:textId="77777777" w:rsidR="00C930CF" w:rsidRDefault="00C930CF" w:rsidP="00502B26">
            <w:pPr>
              <w:pStyle w:val="TAC"/>
            </w:pPr>
          </w:p>
        </w:tc>
      </w:tr>
      <w:tr w:rsidR="00C930CF" w14:paraId="43CAD6F4" w14:textId="77777777" w:rsidTr="00502B26">
        <w:tc>
          <w:tcPr>
            <w:tcW w:w="985" w:type="dxa"/>
            <w:vMerge/>
          </w:tcPr>
          <w:p w14:paraId="40F86B79" w14:textId="77777777" w:rsidR="00C930CF" w:rsidRDefault="00C930CF" w:rsidP="00502B26">
            <w:pPr>
              <w:pStyle w:val="TAC"/>
            </w:pPr>
          </w:p>
        </w:tc>
        <w:tc>
          <w:tcPr>
            <w:tcW w:w="1135" w:type="dxa"/>
            <w:vAlign w:val="center"/>
          </w:tcPr>
          <w:p w14:paraId="153FD362" w14:textId="77777777" w:rsidR="00C930CF" w:rsidRDefault="00C930CF" w:rsidP="00502B26">
            <w:pPr>
              <w:pStyle w:val="TAC"/>
            </w:pPr>
          </w:p>
        </w:tc>
        <w:tc>
          <w:tcPr>
            <w:tcW w:w="1878" w:type="dxa"/>
            <w:vAlign w:val="center"/>
          </w:tcPr>
          <w:p w14:paraId="4C9D0296" w14:textId="77777777" w:rsidR="00C930CF" w:rsidRDefault="00C930CF" w:rsidP="00502B26">
            <w:pPr>
              <w:pStyle w:val="TAL"/>
            </w:pPr>
          </w:p>
        </w:tc>
        <w:tc>
          <w:tcPr>
            <w:tcW w:w="1611" w:type="dxa"/>
            <w:vAlign w:val="center"/>
          </w:tcPr>
          <w:p w14:paraId="3E78FFDF" w14:textId="77777777" w:rsidR="00C930CF" w:rsidRPr="00A930D3" w:rsidRDefault="00C930CF" w:rsidP="00502B26">
            <w:pPr>
              <w:pStyle w:val="TAC"/>
            </w:pPr>
          </w:p>
        </w:tc>
        <w:tc>
          <w:tcPr>
            <w:tcW w:w="1522" w:type="dxa"/>
            <w:vAlign w:val="center"/>
          </w:tcPr>
          <w:p w14:paraId="42FCDD83" w14:textId="77777777" w:rsidR="00C930CF" w:rsidRDefault="00C930CF" w:rsidP="00502B26">
            <w:pPr>
              <w:pStyle w:val="TAC"/>
            </w:pPr>
          </w:p>
        </w:tc>
        <w:tc>
          <w:tcPr>
            <w:tcW w:w="1789" w:type="dxa"/>
            <w:vAlign w:val="center"/>
          </w:tcPr>
          <w:p w14:paraId="79CAB9B6" w14:textId="77777777" w:rsidR="00C930CF" w:rsidRDefault="00C930CF" w:rsidP="00502B26">
            <w:pPr>
              <w:pStyle w:val="TAC"/>
            </w:pPr>
          </w:p>
        </w:tc>
        <w:tc>
          <w:tcPr>
            <w:tcW w:w="1985" w:type="dxa"/>
            <w:vAlign w:val="center"/>
          </w:tcPr>
          <w:p w14:paraId="71437420" w14:textId="77777777" w:rsidR="00C930CF" w:rsidRDefault="00C930CF" w:rsidP="00502B26">
            <w:pPr>
              <w:pStyle w:val="TAC"/>
            </w:pPr>
          </w:p>
        </w:tc>
      </w:tr>
      <w:tr w:rsidR="00C930CF" w14:paraId="0E0E2195" w14:textId="77777777" w:rsidTr="00502B26">
        <w:tc>
          <w:tcPr>
            <w:tcW w:w="985" w:type="dxa"/>
            <w:vMerge/>
          </w:tcPr>
          <w:p w14:paraId="57A514B3" w14:textId="77777777" w:rsidR="00C930CF" w:rsidRDefault="00C930CF" w:rsidP="00502B26">
            <w:pPr>
              <w:pStyle w:val="TAC"/>
            </w:pPr>
          </w:p>
        </w:tc>
        <w:tc>
          <w:tcPr>
            <w:tcW w:w="1135" w:type="dxa"/>
            <w:vAlign w:val="center"/>
          </w:tcPr>
          <w:p w14:paraId="7317EA7F" w14:textId="77777777" w:rsidR="00C930CF" w:rsidRDefault="00C930CF" w:rsidP="00502B26">
            <w:pPr>
              <w:pStyle w:val="TAC"/>
            </w:pPr>
            <w:r>
              <w:t>Saudi Arabia</w:t>
            </w:r>
          </w:p>
        </w:tc>
        <w:tc>
          <w:tcPr>
            <w:tcW w:w="1878" w:type="dxa"/>
            <w:vAlign w:val="center"/>
          </w:tcPr>
          <w:p w14:paraId="778BF14F" w14:textId="77777777" w:rsidR="00C930CF" w:rsidRDefault="00C930CF" w:rsidP="00502B26">
            <w:pPr>
              <w:pStyle w:val="TAL"/>
            </w:pPr>
            <w:r>
              <w:t>LPI (see 4.1.4)</w:t>
            </w:r>
          </w:p>
        </w:tc>
        <w:tc>
          <w:tcPr>
            <w:tcW w:w="1611" w:type="dxa"/>
            <w:vAlign w:val="center"/>
          </w:tcPr>
          <w:p w14:paraId="4EB5688C" w14:textId="77777777" w:rsidR="00C930CF" w:rsidRPr="00A930D3" w:rsidRDefault="00C930CF" w:rsidP="00502B26">
            <w:pPr>
              <w:pStyle w:val="TAC"/>
            </w:pPr>
            <w:r w:rsidRPr="00E65136">
              <w:t>5925 – 7125MHz</w:t>
            </w:r>
          </w:p>
        </w:tc>
        <w:tc>
          <w:tcPr>
            <w:tcW w:w="1522" w:type="dxa"/>
            <w:vAlign w:val="center"/>
          </w:tcPr>
          <w:p w14:paraId="20789EA6" w14:textId="77777777" w:rsidR="00C930CF" w:rsidRDefault="00C930CF" w:rsidP="00502B26">
            <w:pPr>
              <w:pStyle w:val="TAC"/>
            </w:pPr>
            <w:r>
              <w:t>30dBm (AP)</w:t>
            </w:r>
          </w:p>
          <w:p w14:paraId="4E6B0D56" w14:textId="77777777" w:rsidR="00C930CF" w:rsidRDefault="00C930CF" w:rsidP="00502B26">
            <w:pPr>
              <w:pStyle w:val="TAC"/>
            </w:pPr>
            <w:r>
              <w:t>24dBm (CL)</w:t>
            </w:r>
          </w:p>
        </w:tc>
        <w:tc>
          <w:tcPr>
            <w:tcW w:w="1789" w:type="dxa"/>
            <w:vAlign w:val="center"/>
          </w:tcPr>
          <w:p w14:paraId="7BEB7D92" w14:textId="77777777" w:rsidR="00C930CF" w:rsidRDefault="00C930CF" w:rsidP="00502B26">
            <w:pPr>
              <w:pStyle w:val="TAC"/>
            </w:pPr>
            <w:r>
              <w:t>10dBm/MHz</w:t>
            </w:r>
          </w:p>
        </w:tc>
        <w:tc>
          <w:tcPr>
            <w:tcW w:w="1985" w:type="dxa"/>
            <w:vAlign w:val="center"/>
          </w:tcPr>
          <w:p w14:paraId="143D485F" w14:textId="77777777" w:rsidR="00C930CF" w:rsidRDefault="00C930CF" w:rsidP="00502B26">
            <w:pPr>
              <w:pStyle w:val="TAC"/>
            </w:pPr>
          </w:p>
        </w:tc>
      </w:tr>
      <w:tr w:rsidR="00C930CF" w14:paraId="51901888" w14:textId="77777777" w:rsidTr="00502B26">
        <w:trPr>
          <w:trHeight w:val="131"/>
        </w:trPr>
        <w:tc>
          <w:tcPr>
            <w:tcW w:w="985" w:type="dxa"/>
          </w:tcPr>
          <w:p w14:paraId="4F2B0607" w14:textId="77777777" w:rsidR="00C930CF" w:rsidRPr="00A930D3" w:rsidRDefault="00C930CF" w:rsidP="00502B26">
            <w:pPr>
              <w:pStyle w:val="TAC"/>
            </w:pPr>
          </w:p>
        </w:tc>
        <w:tc>
          <w:tcPr>
            <w:tcW w:w="1135" w:type="dxa"/>
            <w:vAlign w:val="center"/>
          </w:tcPr>
          <w:p w14:paraId="40931D86" w14:textId="77777777" w:rsidR="00C930CF" w:rsidRPr="00A930D3" w:rsidRDefault="00C930CF" w:rsidP="00502B26">
            <w:pPr>
              <w:pStyle w:val="TAC"/>
            </w:pPr>
          </w:p>
        </w:tc>
        <w:tc>
          <w:tcPr>
            <w:tcW w:w="1878" w:type="dxa"/>
            <w:vAlign w:val="center"/>
          </w:tcPr>
          <w:p w14:paraId="66E0757E" w14:textId="77777777" w:rsidR="00C930CF" w:rsidRDefault="00C930CF" w:rsidP="00502B26">
            <w:pPr>
              <w:pStyle w:val="TAL"/>
            </w:pPr>
          </w:p>
        </w:tc>
        <w:tc>
          <w:tcPr>
            <w:tcW w:w="1611" w:type="dxa"/>
            <w:vAlign w:val="center"/>
          </w:tcPr>
          <w:p w14:paraId="4C085E7B" w14:textId="77777777" w:rsidR="00C930CF" w:rsidRPr="00A930D3" w:rsidRDefault="00C930CF" w:rsidP="00502B26">
            <w:pPr>
              <w:pStyle w:val="TAC"/>
            </w:pPr>
          </w:p>
        </w:tc>
        <w:tc>
          <w:tcPr>
            <w:tcW w:w="1522" w:type="dxa"/>
            <w:vAlign w:val="center"/>
          </w:tcPr>
          <w:p w14:paraId="781D6A40" w14:textId="77777777" w:rsidR="00C930CF" w:rsidRDefault="00C930CF" w:rsidP="00502B26">
            <w:pPr>
              <w:pStyle w:val="TAC"/>
            </w:pPr>
          </w:p>
        </w:tc>
        <w:tc>
          <w:tcPr>
            <w:tcW w:w="1789" w:type="dxa"/>
            <w:vAlign w:val="center"/>
          </w:tcPr>
          <w:p w14:paraId="1B8203BA" w14:textId="77777777" w:rsidR="00C930CF" w:rsidRDefault="00C930CF" w:rsidP="00502B26">
            <w:pPr>
              <w:pStyle w:val="TAC"/>
            </w:pPr>
          </w:p>
        </w:tc>
        <w:tc>
          <w:tcPr>
            <w:tcW w:w="1985" w:type="dxa"/>
            <w:vAlign w:val="center"/>
          </w:tcPr>
          <w:p w14:paraId="65D5AE64" w14:textId="77777777" w:rsidR="00C930CF" w:rsidRDefault="00C930CF" w:rsidP="00502B26">
            <w:pPr>
              <w:pStyle w:val="TAC"/>
            </w:pPr>
          </w:p>
        </w:tc>
      </w:tr>
      <w:tr w:rsidR="00C930CF" w:rsidRPr="00A930D3" w14:paraId="72229B65" w14:textId="77777777" w:rsidTr="00502B26">
        <w:trPr>
          <w:trHeight w:val="621"/>
        </w:trPr>
        <w:tc>
          <w:tcPr>
            <w:tcW w:w="985" w:type="dxa"/>
            <w:vMerge w:val="restart"/>
            <w:vAlign w:val="center"/>
          </w:tcPr>
          <w:p w14:paraId="2009E9F5" w14:textId="77777777" w:rsidR="00C930CF" w:rsidRPr="00A930D3" w:rsidRDefault="00C930CF" w:rsidP="00502B26">
            <w:pPr>
              <w:pStyle w:val="TAC"/>
            </w:pPr>
            <w:r>
              <w:t>Region 2</w:t>
            </w:r>
          </w:p>
        </w:tc>
        <w:tc>
          <w:tcPr>
            <w:tcW w:w="1135" w:type="dxa"/>
            <w:vMerge w:val="restart"/>
            <w:vAlign w:val="center"/>
          </w:tcPr>
          <w:p w14:paraId="37611999" w14:textId="77777777" w:rsidR="00C930CF" w:rsidRPr="00A930D3" w:rsidRDefault="00C930CF" w:rsidP="00502B26">
            <w:pPr>
              <w:pStyle w:val="TAC"/>
            </w:pPr>
            <w:r w:rsidRPr="00A930D3">
              <w:t>US</w:t>
            </w:r>
          </w:p>
        </w:tc>
        <w:tc>
          <w:tcPr>
            <w:tcW w:w="1878" w:type="dxa"/>
            <w:vAlign w:val="center"/>
          </w:tcPr>
          <w:p w14:paraId="231FC1E6" w14:textId="77777777" w:rsidR="00C930CF" w:rsidRPr="00A930D3" w:rsidRDefault="00C930CF" w:rsidP="00502B26">
            <w:pPr>
              <w:pStyle w:val="TAL"/>
            </w:pPr>
            <w:r>
              <w:t>SP (see 4.2.1)</w:t>
            </w:r>
          </w:p>
        </w:tc>
        <w:tc>
          <w:tcPr>
            <w:tcW w:w="1611" w:type="dxa"/>
            <w:vAlign w:val="center"/>
          </w:tcPr>
          <w:p w14:paraId="145E5AB1" w14:textId="77777777" w:rsidR="00C930CF" w:rsidRDefault="00C930CF" w:rsidP="00502B26">
            <w:pPr>
              <w:pStyle w:val="TAC"/>
            </w:pPr>
            <w:r w:rsidRPr="00A930D3">
              <w:t xml:space="preserve">5925 </w:t>
            </w:r>
            <w:r>
              <w:t>–</w:t>
            </w:r>
            <w:r w:rsidRPr="00A930D3">
              <w:t xml:space="preserve"> 6425MHz</w:t>
            </w:r>
          </w:p>
          <w:p w14:paraId="02C9EC61" w14:textId="77777777" w:rsidR="00C930CF" w:rsidRPr="00A930D3" w:rsidRDefault="00C930CF" w:rsidP="00502B26">
            <w:pPr>
              <w:pStyle w:val="TAC"/>
            </w:pPr>
            <w:r>
              <w:t>6525 – 6875MHz</w:t>
            </w:r>
          </w:p>
        </w:tc>
        <w:tc>
          <w:tcPr>
            <w:tcW w:w="1522" w:type="dxa"/>
            <w:vAlign w:val="center"/>
          </w:tcPr>
          <w:p w14:paraId="177E01EF" w14:textId="77777777" w:rsidR="00C930CF" w:rsidRPr="00A930D3" w:rsidRDefault="00C930CF" w:rsidP="00502B26">
            <w:pPr>
              <w:pStyle w:val="TAC"/>
            </w:pPr>
            <w:r>
              <w:t>36dBm (AP)</w:t>
            </w:r>
          </w:p>
          <w:p w14:paraId="581CE63F" w14:textId="77777777" w:rsidR="00C930CF" w:rsidRPr="00A930D3" w:rsidRDefault="00C930CF" w:rsidP="00502B26">
            <w:pPr>
              <w:pStyle w:val="TAC"/>
            </w:pPr>
            <w:r>
              <w:t>30dBm (CL)</w:t>
            </w:r>
          </w:p>
        </w:tc>
        <w:tc>
          <w:tcPr>
            <w:tcW w:w="1789" w:type="dxa"/>
            <w:vAlign w:val="center"/>
          </w:tcPr>
          <w:p w14:paraId="67B9E71C" w14:textId="77777777" w:rsidR="00C930CF" w:rsidRPr="00A930D3" w:rsidRDefault="00C930CF" w:rsidP="00502B26">
            <w:pPr>
              <w:pStyle w:val="TAC"/>
            </w:pPr>
            <w:r>
              <w:t>23dBm/MHz (AP)</w:t>
            </w:r>
          </w:p>
          <w:p w14:paraId="61E41069" w14:textId="77777777" w:rsidR="00C930CF" w:rsidRPr="00A930D3" w:rsidRDefault="00C930CF" w:rsidP="00502B26">
            <w:pPr>
              <w:pStyle w:val="TAC"/>
            </w:pPr>
            <w:r>
              <w:t>17dBm/MHz (CL)</w:t>
            </w:r>
          </w:p>
        </w:tc>
        <w:tc>
          <w:tcPr>
            <w:tcW w:w="1985" w:type="dxa"/>
            <w:vMerge w:val="restart"/>
            <w:vAlign w:val="center"/>
          </w:tcPr>
          <w:p w14:paraId="055673ED" w14:textId="77777777" w:rsidR="00C930CF" w:rsidRDefault="00C930CF" w:rsidP="00502B26">
            <w:pPr>
              <w:pStyle w:val="TAC"/>
            </w:pPr>
            <w:r>
              <w:t>-27 dBm/MHz</w:t>
            </w:r>
          </w:p>
          <w:p w14:paraId="60A9EE2A" w14:textId="77777777" w:rsidR="00C930CF" w:rsidRPr="00A930D3" w:rsidRDefault="00C930CF" w:rsidP="00502B26">
            <w:pPr>
              <w:pStyle w:val="TAC"/>
            </w:pPr>
            <w:r>
              <w:t>(</w:t>
            </w:r>
            <w:proofErr w:type="gramStart"/>
            <w:r>
              <w:t>outside</w:t>
            </w:r>
            <w:proofErr w:type="gramEnd"/>
            <w:r>
              <w:t xml:space="preserve"> operational range)</w:t>
            </w:r>
          </w:p>
        </w:tc>
      </w:tr>
      <w:tr w:rsidR="00C930CF" w:rsidRPr="00CF12F2" w14:paraId="4CD801C2" w14:textId="77777777" w:rsidTr="00502B26">
        <w:tc>
          <w:tcPr>
            <w:tcW w:w="985" w:type="dxa"/>
            <w:vMerge/>
            <w:vAlign w:val="center"/>
          </w:tcPr>
          <w:p w14:paraId="34B05F3D" w14:textId="77777777" w:rsidR="00C930CF" w:rsidRPr="00CF12F2" w:rsidRDefault="00C930CF" w:rsidP="00502B26">
            <w:pPr>
              <w:pStyle w:val="TAC"/>
            </w:pPr>
          </w:p>
        </w:tc>
        <w:tc>
          <w:tcPr>
            <w:tcW w:w="1135" w:type="dxa"/>
            <w:vMerge/>
            <w:vAlign w:val="center"/>
          </w:tcPr>
          <w:p w14:paraId="6D427036" w14:textId="77777777" w:rsidR="00C930CF" w:rsidRPr="00CF12F2" w:rsidRDefault="00C930CF" w:rsidP="00502B26">
            <w:pPr>
              <w:pStyle w:val="TAC"/>
            </w:pPr>
          </w:p>
        </w:tc>
        <w:tc>
          <w:tcPr>
            <w:tcW w:w="1878" w:type="dxa"/>
            <w:vAlign w:val="center"/>
          </w:tcPr>
          <w:p w14:paraId="28D7CBA5" w14:textId="77777777" w:rsidR="00C930CF" w:rsidRPr="00CF12F2" w:rsidRDefault="00C930CF" w:rsidP="00502B26">
            <w:pPr>
              <w:pStyle w:val="TAL"/>
            </w:pPr>
            <w:r>
              <w:t>LPI (see 4.2.1)</w:t>
            </w:r>
          </w:p>
        </w:tc>
        <w:tc>
          <w:tcPr>
            <w:tcW w:w="1611" w:type="dxa"/>
            <w:vAlign w:val="center"/>
          </w:tcPr>
          <w:p w14:paraId="79AC2E83" w14:textId="77777777" w:rsidR="00C930CF" w:rsidRPr="00CF12F2" w:rsidRDefault="00C930CF" w:rsidP="00502B26">
            <w:pPr>
              <w:pStyle w:val="TAC"/>
            </w:pPr>
            <w:r w:rsidRPr="00CF12F2">
              <w:t xml:space="preserve">5925 </w:t>
            </w:r>
            <w:r>
              <w:t>–</w:t>
            </w:r>
            <w:r w:rsidRPr="00CF12F2">
              <w:t xml:space="preserve"> 7125MHz</w:t>
            </w:r>
          </w:p>
        </w:tc>
        <w:tc>
          <w:tcPr>
            <w:tcW w:w="1522" w:type="dxa"/>
            <w:vAlign w:val="center"/>
          </w:tcPr>
          <w:p w14:paraId="5D8152EC" w14:textId="77777777" w:rsidR="00C930CF" w:rsidRPr="00CF12F2" w:rsidRDefault="00C930CF" w:rsidP="00502B26">
            <w:pPr>
              <w:pStyle w:val="TAC"/>
            </w:pPr>
            <w:r w:rsidRPr="00CF12F2">
              <w:t>30dBm (AP)</w:t>
            </w:r>
          </w:p>
          <w:p w14:paraId="455700F9" w14:textId="77777777" w:rsidR="00C930CF" w:rsidRPr="00CF12F2" w:rsidRDefault="00C930CF" w:rsidP="00502B26">
            <w:pPr>
              <w:pStyle w:val="TAC"/>
            </w:pPr>
            <w:r w:rsidRPr="00CF12F2">
              <w:t>24dBm (CL)</w:t>
            </w:r>
          </w:p>
        </w:tc>
        <w:tc>
          <w:tcPr>
            <w:tcW w:w="1789" w:type="dxa"/>
            <w:vAlign w:val="center"/>
          </w:tcPr>
          <w:p w14:paraId="35CD371C" w14:textId="77777777" w:rsidR="00C930CF" w:rsidRPr="00CF12F2" w:rsidRDefault="00C930CF" w:rsidP="00502B26">
            <w:pPr>
              <w:pStyle w:val="TAC"/>
            </w:pPr>
            <w:r w:rsidRPr="00CF12F2">
              <w:t>5 dBm/MHz</w:t>
            </w:r>
            <w:r>
              <w:t xml:space="preserve"> (AP)</w:t>
            </w:r>
          </w:p>
          <w:p w14:paraId="1CC8012B" w14:textId="77777777" w:rsidR="00C930CF" w:rsidRPr="00CF12F2" w:rsidRDefault="00C930CF" w:rsidP="00502B26">
            <w:pPr>
              <w:pStyle w:val="TAC"/>
            </w:pPr>
            <w:r w:rsidRPr="00CF12F2">
              <w:t>-1 dBm/MHz</w:t>
            </w:r>
            <w:r>
              <w:t xml:space="preserve"> (CL)</w:t>
            </w:r>
          </w:p>
        </w:tc>
        <w:tc>
          <w:tcPr>
            <w:tcW w:w="1985" w:type="dxa"/>
            <w:vMerge/>
            <w:vAlign w:val="center"/>
          </w:tcPr>
          <w:p w14:paraId="3FE199D9" w14:textId="77777777" w:rsidR="00C930CF" w:rsidRPr="00CF12F2" w:rsidRDefault="00C930CF" w:rsidP="00502B26">
            <w:pPr>
              <w:pStyle w:val="TAC"/>
            </w:pPr>
          </w:p>
        </w:tc>
      </w:tr>
      <w:tr w:rsidR="00C930CF" w:rsidRPr="00A930D3" w14:paraId="6678E596" w14:textId="77777777" w:rsidTr="00502B26">
        <w:tc>
          <w:tcPr>
            <w:tcW w:w="985" w:type="dxa"/>
            <w:vMerge/>
            <w:vAlign w:val="center"/>
          </w:tcPr>
          <w:p w14:paraId="15C846D9" w14:textId="77777777" w:rsidR="00C930CF" w:rsidRPr="00A930D3" w:rsidRDefault="00C930CF" w:rsidP="00502B26">
            <w:pPr>
              <w:pStyle w:val="TAC"/>
            </w:pPr>
          </w:p>
        </w:tc>
        <w:tc>
          <w:tcPr>
            <w:tcW w:w="1135" w:type="dxa"/>
            <w:vAlign w:val="center"/>
          </w:tcPr>
          <w:p w14:paraId="3F529E5E" w14:textId="77777777" w:rsidR="00C930CF" w:rsidRPr="00A930D3" w:rsidRDefault="00C930CF" w:rsidP="00502B26">
            <w:pPr>
              <w:pStyle w:val="TAC"/>
            </w:pPr>
          </w:p>
        </w:tc>
        <w:tc>
          <w:tcPr>
            <w:tcW w:w="1878" w:type="dxa"/>
            <w:vAlign w:val="center"/>
          </w:tcPr>
          <w:p w14:paraId="5F924414" w14:textId="77777777" w:rsidR="00C930CF" w:rsidRPr="00A930D3" w:rsidRDefault="00C930CF" w:rsidP="00502B26">
            <w:pPr>
              <w:pStyle w:val="TAL"/>
            </w:pPr>
          </w:p>
        </w:tc>
        <w:tc>
          <w:tcPr>
            <w:tcW w:w="1611" w:type="dxa"/>
            <w:vAlign w:val="center"/>
          </w:tcPr>
          <w:p w14:paraId="094A9B7F" w14:textId="77777777" w:rsidR="00C930CF" w:rsidRPr="00A930D3" w:rsidRDefault="00C930CF" w:rsidP="00502B26">
            <w:pPr>
              <w:pStyle w:val="TAC"/>
            </w:pPr>
          </w:p>
        </w:tc>
        <w:tc>
          <w:tcPr>
            <w:tcW w:w="1522" w:type="dxa"/>
            <w:vAlign w:val="center"/>
          </w:tcPr>
          <w:p w14:paraId="0E3BFDA7" w14:textId="77777777" w:rsidR="00C930CF" w:rsidRPr="00A930D3" w:rsidRDefault="00C930CF" w:rsidP="00502B26">
            <w:pPr>
              <w:pStyle w:val="TAC"/>
            </w:pPr>
          </w:p>
        </w:tc>
        <w:tc>
          <w:tcPr>
            <w:tcW w:w="1789" w:type="dxa"/>
            <w:vAlign w:val="center"/>
          </w:tcPr>
          <w:p w14:paraId="2E7EB115" w14:textId="77777777" w:rsidR="00C930CF" w:rsidRPr="00A930D3" w:rsidRDefault="00C930CF" w:rsidP="00502B26">
            <w:pPr>
              <w:pStyle w:val="TAC"/>
            </w:pPr>
          </w:p>
        </w:tc>
        <w:tc>
          <w:tcPr>
            <w:tcW w:w="1985" w:type="dxa"/>
            <w:vAlign w:val="center"/>
          </w:tcPr>
          <w:p w14:paraId="4D5C3C0F" w14:textId="77777777" w:rsidR="00C930CF" w:rsidRPr="00A930D3" w:rsidRDefault="00C930CF" w:rsidP="00502B26">
            <w:pPr>
              <w:pStyle w:val="TAC"/>
            </w:pPr>
          </w:p>
        </w:tc>
      </w:tr>
      <w:tr w:rsidR="00C930CF" w:rsidRPr="00A930D3" w14:paraId="6FB6FF27" w14:textId="77777777" w:rsidTr="00502B26">
        <w:tc>
          <w:tcPr>
            <w:tcW w:w="985" w:type="dxa"/>
            <w:vMerge/>
            <w:vAlign w:val="center"/>
          </w:tcPr>
          <w:p w14:paraId="470C990A" w14:textId="77777777" w:rsidR="00C930CF" w:rsidRDefault="00C930CF" w:rsidP="00502B26">
            <w:pPr>
              <w:pStyle w:val="TAC"/>
            </w:pPr>
          </w:p>
        </w:tc>
        <w:tc>
          <w:tcPr>
            <w:tcW w:w="1135" w:type="dxa"/>
            <w:vMerge w:val="restart"/>
            <w:vAlign w:val="center"/>
          </w:tcPr>
          <w:p w14:paraId="4957DD8A" w14:textId="77777777" w:rsidR="00C930CF" w:rsidRDefault="00C930CF" w:rsidP="00502B26">
            <w:pPr>
              <w:pStyle w:val="TAC"/>
            </w:pPr>
            <w:r>
              <w:t>Canada</w:t>
            </w:r>
          </w:p>
        </w:tc>
        <w:tc>
          <w:tcPr>
            <w:tcW w:w="1878" w:type="dxa"/>
            <w:vAlign w:val="center"/>
          </w:tcPr>
          <w:p w14:paraId="4ADAC6DB" w14:textId="77777777" w:rsidR="00C930CF" w:rsidRPr="00A930D3" w:rsidRDefault="00C930CF" w:rsidP="00502B26">
            <w:pPr>
              <w:pStyle w:val="TAL"/>
            </w:pPr>
            <w:r>
              <w:t>SP (see 4.2.2)</w:t>
            </w:r>
          </w:p>
        </w:tc>
        <w:tc>
          <w:tcPr>
            <w:tcW w:w="1611" w:type="dxa"/>
            <w:vAlign w:val="center"/>
          </w:tcPr>
          <w:p w14:paraId="460BA396" w14:textId="77777777" w:rsidR="00C930CF" w:rsidRPr="00A930D3" w:rsidRDefault="00C930CF" w:rsidP="00502B26">
            <w:pPr>
              <w:pStyle w:val="TAC"/>
            </w:pPr>
            <w:r w:rsidRPr="00306D11">
              <w:t>5925-6875 MHz</w:t>
            </w:r>
          </w:p>
        </w:tc>
        <w:tc>
          <w:tcPr>
            <w:tcW w:w="1522" w:type="dxa"/>
            <w:vAlign w:val="center"/>
          </w:tcPr>
          <w:p w14:paraId="478F9E23" w14:textId="77777777" w:rsidR="00C930CF" w:rsidRPr="00A930D3" w:rsidRDefault="00C930CF" w:rsidP="00502B26">
            <w:pPr>
              <w:pStyle w:val="TAC"/>
            </w:pPr>
            <w:r>
              <w:t>36dBm</w:t>
            </w:r>
          </w:p>
        </w:tc>
        <w:tc>
          <w:tcPr>
            <w:tcW w:w="1789" w:type="dxa"/>
            <w:vAlign w:val="center"/>
          </w:tcPr>
          <w:p w14:paraId="6BB28D16" w14:textId="77777777" w:rsidR="00C930CF" w:rsidRPr="00A930D3" w:rsidRDefault="00C930CF" w:rsidP="00502B26">
            <w:pPr>
              <w:pStyle w:val="TAC"/>
            </w:pPr>
            <w:r>
              <w:t>23dBm/MHz</w:t>
            </w:r>
          </w:p>
        </w:tc>
        <w:tc>
          <w:tcPr>
            <w:tcW w:w="1985" w:type="dxa"/>
            <w:vAlign w:val="center"/>
          </w:tcPr>
          <w:p w14:paraId="3BDB862B" w14:textId="77777777" w:rsidR="00C930CF" w:rsidRPr="00A930D3" w:rsidRDefault="00C930CF" w:rsidP="00502B26">
            <w:pPr>
              <w:pStyle w:val="TAC"/>
            </w:pPr>
          </w:p>
        </w:tc>
      </w:tr>
      <w:tr w:rsidR="00C930CF" w:rsidRPr="00A930D3" w14:paraId="485CF0BB" w14:textId="77777777" w:rsidTr="00502B26">
        <w:tc>
          <w:tcPr>
            <w:tcW w:w="985" w:type="dxa"/>
            <w:vMerge/>
            <w:vAlign w:val="center"/>
          </w:tcPr>
          <w:p w14:paraId="5A676BB6" w14:textId="77777777" w:rsidR="00C930CF" w:rsidRPr="00A930D3" w:rsidRDefault="00C930CF" w:rsidP="00502B26">
            <w:pPr>
              <w:pStyle w:val="TAC"/>
            </w:pPr>
          </w:p>
        </w:tc>
        <w:tc>
          <w:tcPr>
            <w:tcW w:w="1135" w:type="dxa"/>
            <w:vMerge/>
            <w:vAlign w:val="center"/>
          </w:tcPr>
          <w:p w14:paraId="4C9BF85D" w14:textId="77777777" w:rsidR="00C930CF" w:rsidRPr="00A930D3" w:rsidRDefault="00C930CF" w:rsidP="00502B26">
            <w:pPr>
              <w:pStyle w:val="TAC"/>
            </w:pPr>
          </w:p>
        </w:tc>
        <w:tc>
          <w:tcPr>
            <w:tcW w:w="1878" w:type="dxa"/>
            <w:vAlign w:val="center"/>
          </w:tcPr>
          <w:p w14:paraId="1693DA0F" w14:textId="77777777" w:rsidR="00C930CF" w:rsidRPr="00A930D3" w:rsidRDefault="00C930CF" w:rsidP="00502B26">
            <w:pPr>
              <w:pStyle w:val="TAL"/>
            </w:pPr>
            <w:r>
              <w:t>LPI (see 4.2.2)</w:t>
            </w:r>
          </w:p>
        </w:tc>
        <w:tc>
          <w:tcPr>
            <w:tcW w:w="1611" w:type="dxa"/>
            <w:vMerge w:val="restart"/>
            <w:vAlign w:val="center"/>
          </w:tcPr>
          <w:p w14:paraId="412135DC" w14:textId="77777777" w:rsidR="00C930CF" w:rsidRPr="00A930D3" w:rsidRDefault="00C930CF" w:rsidP="00502B26">
            <w:pPr>
              <w:pStyle w:val="TAC"/>
            </w:pPr>
            <w:r w:rsidRPr="00306D11">
              <w:t>5925-7125 MHz</w:t>
            </w:r>
          </w:p>
        </w:tc>
        <w:tc>
          <w:tcPr>
            <w:tcW w:w="1522" w:type="dxa"/>
            <w:vAlign w:val="center"/>
          </w:tcPr>
          <w:p w14:paraId="321C0C8B" w14:textId="77777777" w:rsidR="00C930CF" w:rsidRPr="000D4D06" w:rsidRDefault="00C930CF" w:rsidP="00502B26">
            <w:pPr>
              <w:pStyle w:val="TAC"/>
            </w:pPr>
            <w:r w:rsidRPr="000D4D06">
              <w:t>30dBm</w:t>
            </w:r>
          </w:p>
        </w:tc>
        <w:tc>
          <w:tcPr>
            <w:tcW w:w="1789" w:type="dxa"/>
            <w:vAlign w:val="center"/>
          </w:tcPr>
          <w:p w14:paraId="7919FF3E" w14:textId="77777777" w:rsidR="00C930CF" w:rsidRPr="000D4D06" w:rsidRDefault="00C930CF" w:rsidP="00502B26">
            <w:pPr>
              <w:pStyle w:val="TAC"/>
            </w:pPr>
            <w:r w:rsidRPr="000D4D06">
              <w:t>5 dBm/MHz</w:t>
            </w:r>
          </w:p>
        </w:tc>
        <w:tc>
          <w:tcPr>
            <w:tcW w:w="1985" w:type="dxa"/>
            <w:vAlign w:val="center"/>
          </w:tcPr>
          <w:p w14:paraId="7561EA0D" w14:textId="77777777" w:rsidR="00C930CF" w:rsidRPr="00A930D3" w:rsidRDefault="00C930CF" w:rsidP="00502B26">
            <w:pPr>
              <w:pStyle w:val="TAC"/>
            </w:pPr>
          </w:p>
        </w:tc>
      </w:tr>
      <w:tr w:rsidR="00C930CF" w14:paraId="1D94777C" w14:textId="77777777" w:rsidTr="00502B26">
        <w:tc>
          <w:tcPr>
            <w:tcW w:w="985" w:type="dxa"/>
            <w:vMerge/>
            <w:vAlign w:val="center"/>
          </w:tcPr>
          <w:p w14:paraId="308C0117" w14:textId="77777777" w:rsidR="00C930CF" w:rsidRPr="00A930D3" w:rsidRDefault="00C930CF" w:rsidP="00502B26">
            <w:pPr>
              <w:pStyle w:val="TAC"/>
            </w:pPr>
          </w:p>
        </w:tc>
        <w:tc>
          <w:tcPr>
            <w:tcW w:w="1135" w:type="dxa"/>
            <w:vMerge/>
            <w:vAlign w:val="center"/>
          </w:tcPr>
          <w:p w14:paraId="061289F4" w14:textId="77777777" w:rsidR="00C930CF" w:rsidRPr="00A930D3" w:rsidRDefault="00C930CF" w:rsidP="00502B26">
            <w:pPr>
              <w:pStyle w:val="TAC"/>
            </w:pPr>
          </w:p>
        </w:tc>
        <w:tc>
          <w:tcPr>
            <w:tcW w:w="1878" w:type="dxa"/>
            <w:vAlign w:val="center"/>
          </w:tcPr>
          <w:p w14:paraId="10430AC5" w14:textId="77777777" w:rsidR="00C930CF" w:rsidRDefault="00C930CF" w:rsidP="00502B26">
            <w:pPr>
              <w:pStyle w:val="TAL"/>
            </w:pPr>
            <w:r>
              <w:t>VLP (see 4.2.2)</w:t>
            </w:r>
          </w:p>
        </w:tc>
        <w:tc>
          <w:tcPr>
            <w:tcW w:w="1611" w:type="dxa"/>
            <w:vMerge/>
            <w:vAlign w:val="center"/>
          </w:tcPr>
          <w:p w14:paraId="7700D2B9" w14:textId="77777777" w:rsidR="00C930CF" w:rsidRDefault="00C930CF" w:rsidP="00502B26">
            <w:pPr>
              <w:pStyle w:val="TAC"/>
            </w:pPr>
          </w:p>
        </w:tc>
        <w:tc>
          <w:tcPr>
            <w:tcW w:w="1522" w:type="dxa"/>
            <w:vAlign w:val="center"/>
          </w:tcPr>
          <w:p w14:paraId="75A0F505" w14:textId="77777777" w:rsidR="00C930CF" w:rsidRDefault="00C930CF" w:rsidP="00502B26">
            <w:pPr>
              <w:pStyle w:val="TAC"/>
            </w:pPr>
            <w:r>
              <w:t>14dBm</w:t>
            </w:r>
          </w:p>
        </w:tc>
        <w:tc>
          <w:tcPr>
            <w:tcW w:w="1789" w:type="dxa"/>
            <w:vAlign w:val="center"/>
          </w:tcPr>
          <w:p w14:paraId="3AE4BDB9" w14:textId="77777777" w:rsidR="00C930CF" w:rsidRDefault="00C930CF" w:rsidP="00502B26">
            <w:pPr>
              <w:pStyle w:val="TAC"/>
            </w:pPr>
            <w:r>
              <w:t>-8dBm/MHz</w:t>
            </w:r>
          </w:p>
        </w:tc>
        <w:tc>
          <w:tcPr>
            <w:tcW w:w="1985" w:type="dxa"/>
            <w:vAlign w:val="center"/>
          </w:tcPr>
          <w:p w14:paraId="744F3440" w14:textId="77777777" w:rsidR="00C930CF" w:rsidRDefault="00C930CF" w:rsidP="00502B26">
            <w:pPr>
              <w:pStyle w:val="TAC"/>
            </w:pPr>
          </w:p>
        </w:tc>
      </w:tr>
      <w:tr w:rsidR="00C930CF" w14:paraId="52CE0EF0" w14:textId="77777777" w:rsidTr="00502B26">
        <w:tc>
          <w:tcPr>
            <w:tcW w:w="985" w:type="dxa"/>
            <w:vMerge/>
            <w:vAlign w:val="center"/>
          </w:tcPr>
          <w:p w14:paraId="63B889D1" w14:textId="77777777" w:rsidR="00C930CF" w:rsidRPr="00A930D3" w:rsidRDefault="00C930CF" w:rsidP="00502B26">
            <w:pPr>
              <w:pStyle w:val="TAC"/>
            </w:pPr>
          </w:p>
        </w:tc>
        <w:tc>
          <w:tcPr>
            <w:tcW w:w="1135" w:type="dxa"/>
            <w:vAlign w:val="center"/>
          </w:tcPr>
          <w:p w14:paraId="398BF27D" w14:textId="77777777" w:rsidR="00C930CF" w:rsidRPr="00A930D3" w:rsidRDefault="00C930CF" w:rsidP="00502B26">
            <w:pPr>
              <w:pStyle w:val="TAC"/>
            </w:pPr>
          </w:p>
        </w:tc>
        <w:tc>
          <w:tcPr>
            <w:tcW w:w="1878" w:type="dxa"/>
            <w:vAlign w:val="center"/>
          </w:tcPr>
          <w:p w14:paraId="48E27DE6" w14:textId="77777777" w:rsidR="00C930CF" w:rsidRDefault="00C930CF" w:rsidP="00502B26">
            <w:pPr>
              <w:pStyle w:val="TAL"/>
            </w:pPr>
          </w:p>
        </w:tc>
        <w:tc>
          <w:tcPr>
            <w:tcW w:w="1611" w:type="dxa"/>
            <w:vAlign w:val="center"/>
          </w:tcPr>
          <w:p w14:paraId="3404CE40" w14:textId="77777777" w:rsidR="00C930CF" w:rsidRDefault="00C930CF" w:rsidP="00502B26">
            <w:pPr>
              <w:pStyle w:val="TAC"/>
            </w:pPr>
          </w:p>
        </w:tc>
        <w:tc>
          <w:tcPr>
            <w:tcW w:w="1522" w:type="dxa"/>
            <w:vAlign w:val="center"/>
          </w:tcPr>
          <w:p w14:paraId="37694418" w14:textId="77777777" w:rsidR="00C930CF" w:rsidRDefault="00C930CF" w:rsidP="00502B26">
            <w:pPr>
              <w:pStyle w:val="TAC"/>
            </w:pPr>
          </w:p>
        </w:tc>
        <w:tc>
          <w:tcPr>
            <w:tcW w:w="1789" w:type="dxa"/>
            <w:vAlign w:val="center"/>
          </w:tcPr>
          <w:p w14:paraId="5C661433" w14:textId="77777777" w:rsidR="00C930CF" w:rsidRDefault="00C930CF" w:rsidP="00502B26">
            <w:pPr>
              <w:pStyle w:val="TAC"/>
            </w:pPr>
          </w:p>
        </w:tc>
        <w:tc>
          <w:tcPr>
            <w:tcW w:w="1985" w:type="dxa"/>
            <w:vAlign w:val="center"/>
          </w:tcPr>
          <w:p w14:paraId="5321CD4E" w14:textId="77777777" w:rsidR="00C930CF" w:rsidRDefault="00C930CF" w:rsidP="00502B26">
            <w:pPr>
              <w:pStyle w:val="TAC"/>
            </w:pPr>
          </w:p>
        </w:tc>
      </w:tr>
      <w:tr w:rsidR="00C930CF" w14:paraId="785BE541" w14:textId="77777777" w:rsidTr="00502B26">
        <w:tc>
          <w:tcPr>
            <w:tcW w:w="985" w:type="dxa"/>
            <w:vMerge/>
            <w:vAlign w:val="center"/>
          </w:tcPr>
          <w:p w14:paraId="461FF2B7" w14:textId="77777777" w:rsidR="00C930CF" w:rsidRDefault="00C930CF" w:rsidP="00502B26">
            <w:pPr>
              <w:pStyle w:val="TAC"/>
            </w:pPr>
          </w:p>
        </w:tc>
        <w:tc>
          <w:tcPr>
            <w:tcW w:w="1135" w:type="dxa"/>
            <w:vMerge w:val="restart"/>
            <w:vAlign w:val="center"/>
          </w:tcPr>
          <w:p w14:paraId="52AF350A" w14:textId="77777777" w:rsidR="00C930CF" w:rsidRPr="00A930D3" w:rsidRDefault="00C930CF" w:rsidP="00502B26">
            <w:pPr>
              <w:pStyle w:val="TAC"/>
            </w:pPr>
            <w:r>
              <w:t>Brazil</w:t>
            </w:r>
          </w:p>
        </w:tc>
        <w:tc>
          <w:tcPr>
            <w:tcW w:w="1878" w:type="dxa"/>
            <w:vAlign w:val="center"/>
          </w:tcPr>
          <w:p w14:paraId="2692A351" w14:textId="77777777" w:rsidR="00C930CF" w:rsidRDefault="00C930CF" w:rsidP="00502B26">
            <w:pPr>
              <w:pStyle w:val="TAL"/>
            </w:pPr>
            <w:r>
              <w:t>LPI (see 4.2.3)</w:t>
            </w:r>
          </w:p>
        </w:tc>
        <w:tc>
          <w:tcPr>
            <w:tcW w:w="1611" w:type="dxa"/>
            <w:vMerge w:val="restart"/>
            <w:vAlign w:val="center"/>
          </w:tcPr>
          <w:p w14:paraId="6290165E"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4CB6F9FA" w14:textId="77777777" w:rsidR="00C930CF" w:rsidRDefault="00C930CF" w:rsidP="00502B26">
            <w:pPr>
              <w:pStyle w:val="TAC"/>
            </w:pPr>
            <w:r>
              <w:t>30dBm (AP)</w:t>
            </w:r>
          </w:p>
          <w:p w14:paraId="22A0BFE4" w14:textId="77777777" w:rsidR="00C930CF" w:rsidRDefault="00C930CF" w:rsidP="00502B26">
            <w:pPr>
              <w:pStyle w:val="TAC"/>
            </w:pPr>
            <w:r>
              <w:t>24dBm (CL)</w:t>
            </w:r>
          </w:p>
        </w:tc>
        <w:tc>
          <w:tcPr>
            <w:tcW w:w="1789" w:type="dxa"/>
            <w:vAlign w:val="center"/>
          </w:tcPr>
          <w:p w14:paraId="0BEE6007" w14:textId="77777777" w:rsidR="00C930CF" w:rsidRDefault="00C930CF" w:rsidP="00502B26">
            <w:pPr>
              <w:pStyle w:val="TAC"/>
            </w:pPr>
            <w:r>
              <w:t>5dBm/MHz (AP)</w:t>
            </w:r>
          </w:p>
          <w:p w14:paraId="52E6A9FC" w14:textId="77777777" w:rsidR="00C930CF" w:rsidRDefault="00C930CF" w:rsidP="00502B26">
            <w:pPr>
              <w:pStyle w:val="TAC"/>
            </w:pPr>
            <w:r>
              <w:t>-1dBm/MHz (CL)</w:t>
            </w:r>
          </w:p>
        </w:tc>
        <w:tc>
          <w:tcPr>
            <w:tcW w:w="1985" w:type="dxa"/>
            <w:vMerge w:val="restart"/>
            <w:vAlign w:val="center"/>
          </w:tcPr>
          <w:p w14:paraId="76140049" w14:textId="77777777" w:rsidR="00C930CF" w:rsidRDefault="00C930CF" w:rsidP="00502B26">
            <w:pPr>
              <w:pStyle w:val="TAC"/>
            </w:pPr>
            <w:r>
              <w:t>-27 dBm/MHz (outside operational range)</w:t>
            </w:r>
          </w:p>
        </w:tc>
      </w:tr>
      <w:tr w:rsidR="00C930CF" w14:paraId="1AF7E705" w14:textId="77777777" w:rsidTr="00502B26">
        <w:tc>
          <w:tcPr>
            <w:tcW w:w="985" w:type="dxa"/>
            <w:vMerge/>
            <w:vAlign w:val="center"/>
          </w:tcPr>
          <w:p w14:paraId="7876EED0" w14:textId="77777777" w:rsidR="00C930CF" w:rsidRDefault="00C930CF" w:rsidP="00502B26">
            <w:pPr>
              <w:pStyle w:val="TAC"/>
            </w:pPr>
          </w:p>
        </w:tc>
        <w:tc>
          <w:tcPr>
            <w:tcW w:w="1135" w:type="dxa"/>
            <w:vMerge/>
            <w:vAlign w:val="center"/>
          </w:tcPr>
          <w:p w14:paraId="05B499AD" w14:textId="77777777" w:rsidR="00C930CF" w:rsidRDefault="00C930CF" w:rsidP="00502B26">
            <w:pPr>
              <w:pStyle w:val="TAC"/>
            </w:pPr>
          </w:p>
        </w:tc>
        <w:tc>
          <w:tcPr>
            <w:tcW w:w="1878" w:type="dxa"/>
            <w:vAlign w:val="center"/>
          </w:tcPr>
          <w:p w14:paraId="7C783BEA" w14:textId="77777777" w:rsidR="00C930CF" w:rsidRDefault="00C930CF" w:rsidP="00502B26">
            <w:pPr>
              <w:pStyle w:val="TAL"/>
            </w:pPr>
            <w:r>
              <w:t>VLP (see 4.2.3)</w:t>
            </w:r>
          </w:p>
        </w:tc>
        <w:tc>
          <w:tcPr>
            <w:tcW w:w="1611" w:type="dxa"/>
            <w:vMerge/>
            <w:vAlign w:val="center"/>
          </w:tcPr>
          <w:p w14:paraId="2B9F7772" w14:textId="77777777" w:rsidR="00C930CF" w:rsidRPr="00A930D3" w:rsidRDefault="00C930CF" w:rsidP="00502B26">
            <w:pPr>
              <w:pStyle w:val="TAC"/>
            </w:pPr>
          </w:p>
        </w:tc>
        <w:tc>
          <w:tcPr>
            <w:tcW w:w="1522" w:type="dxa"/>
            <w:vAlign w:val="center"/>
          </w:tcPr>
          <w:p w14:paraId="1FB61893" w14:textId="77777777" w:rsidR="00C930CF" w:rsidRDefault="00C930CF" w:rsidP="00502B26">
            <w:pPr>
              <w:pStyle w:val="TAC"/>
            </w:pPr>
            <w:r>
              <w:t>17 dBm</w:t>
            </w:r>
          </w:p>
        </w:tc>
        <w:tc>
          <w:tcPr>
            <w:tcW w:w="1789" w:type="dxa"/>
            <w:vAlign w:val="center"/>
          </w:tcPr>
          <w:p w14:paraId="27D96FCF" w14:textId="77777777" w:rsidR="00C930CF" w:rsidRDefault="00C930CF" w:rsidP="00502B26">
            <w:pPr>
              <w:pStyle w:val="TAC"/>
            </w:pPr>
            <w:r>
              <w:t>-5 dBm/MHz</w:t>
            </w:r>
          </w:p>
        </w:tc>
        <w:tc>
          <w:tcPr>
            <w:tcW w:w="1985" w:type="dxa"/>
            <w:vMerge/>
            <w:vAlign w:val="center"/>
          </w:tcPr>
          <w:p w14:paraId="5BA318B6" w14:textId="77777777" w:rsidR="00C930CF" w:rsidRDefault="00C930CF" w:rsidP="00502B26">
            <w:pPr>
              <w:pStyle w:val="TAC"/>
            </w:pPr>
          </w:p>
        </w:tc>
      </w:tr>
      <w:tr w:rsidR="00C930CF" w14:paraId="6C510A89" w14:textId="77777777" w:rsidTr="00502B26">
        <w:tc>
          <w:tcPr>
            <w:tcW w:w="985" w:type="dxa"/>
            <w:vMerge/>
            <w:vAlign w:val="center"/>
          </w:tcPr>
          <w:p w14:paraId="336669AF" w14:textId="77777777" w:rsidR="00C930CF" w:rsidRDefault="00C930CF" w:rsidP="00502B26">
            <w:pPr>
              <w:pStyle w:val="TAC"/>
            </w:pPr>
          </w:p>
        </w:tc>
        <w:tc>
          <w:tcPr>
            <w:tcW w:w="1135" w:type="dxa"/>
            <w:vAlign w:val="center"/>
          </w:tcPr>
          <w:p w14:paraId="7AF12142" w14:textId="77777777" w:rsidR="00C930CF" w:rsidRDefault="00C930CF" w:rsidP="00502B26">
            <w:pPr>
              <w:pStyle w:val="TAC"/>
            </w:pPr>
          </w:p>
        </w:tc>
        <w:tc>
          <w:tcPr>
            <w:tcW w:w="1878" w:type="dxa"/>
            <w:vAlign w:val="center"/>
          </w:tcPr>
          <w:p w14:paraId="0F95D425" w14:textId="77777777" w:rsidR="00C930CF" w:rsidRDefault="00C930CF" w:rsidP="00502B26">
            <w:pPr>
              <w:pStyle w:val="TAL"/>
            </w:pPr>
          </w:p>
        </w:tc>
        <w:tc>
          <w:tcPr>
            <w:tcW w:w="1611" w:type="dxa"/>
            <w:vAlign w:val="center"/>
          </w:tcPr>
          <w:p w14:paraId="01F849F7" w14:textId="77777777" w:rsidR="00C930CF" w:rsidRPr="00A930D3" w:rsidRDefault="00C930CF" w:rsidP="00502B26">
            <w:pPr>
              <w:pStyle w:val="TAC"/>
            </w:pPr>
          </w:p>
        </w:tc>
        <w:tc>
          <w:tcPr>
            <w:tcW w:w="1522" w:type="dxa"/>
            <w:vAlign w:val="center"/>
          </w:tcPr>
          <w:p w14:paraId="2D3A36E3" w14:textId="77777777" w:rsidR="00C930CF" w:rsidRDefault="00C930CF" w:rsidP="00502B26">
            <w:pPr>
              <w:pStyle w:val="TAC"/>
            </w:pPr>
          </w:p>
        </w:tc>
        <w:tc>
          <w:tcPr>
            <w:tcW w:w="1789" w:type="dxa"/>
            <w:vAlign w:val="center"/>
          </w:tcPr>
          <w:p w14:paraId="2D58781D" w14:textId="77777777" w:rsidR="00C930CF" w:rsidRDefault="00C930CF" w:rsidP="00502B26">
            <w:pPr>
              <w:pStyle w:val="TAC"/>
            </w:pPr>
          </w:p>
        </w:tc>
        <w:tc>
          <w:tcPr>
            <w:tcW w:w="1985" w:type="dxa"/>
            <w:vAlign w:val="center"/>
          </w:tcPr>
          <w:p w14:paraId="3604AC41" w14:textId="77777777" w:rsidR="00C930CF" w:rsidRDefault="00C930CF" w:rsidP="00502B26">
            <w:pPr>
              <w:pStyle w:val="TAC"/>
            </w:pPr>
          </w:p>
        </w:tc>
      </w:tr>
      <w:tr w:rsidR="00C930CF" w14:paraId="5112DE2A" w14:textId="77777777" w:rsidTr="00502B26">
        <w:tc>
          <w:tcPr>
            <w:tcW w:w="985" w:type="dxa"/>
            <w:vMerge/>
            <w:vAlign w:val="center"/>
          </w:tcPr>
          <w:p w14:paraId="7C0E0A33" w14:textId="77777777" w:rsidR="00C930CF" w:rsidRDefault="00C930CF" w:rsidP="00502B26">
            <w:pPr>
              <w:pStyle w:val="TAC"/>
            </w:pPr>
          </w:p>
        </w:tc>
        <w:tc>
          <w:tcPr>
            <w:tcW w:w="1135" w:type="dxa"/>
            <w:vAlign w:val="center"/>
          </w:tcPr>
          <w:p w14:paraId="41AA3E0A" w14:textId="77777777" w:rsidR="00C930CF" w:rsidRDefault="00C930CF" w:rsidP="00502B26">
            <w:pPr>
              <w:pStyle w:val="TAC"/>
            </w:pPr>
            <w:r>
              <w:t>Peru</w:t>
            </w:r>
          </w:p>
        </w:tc>
        <w:tc>
          <w:tcPr>
            <w:tcW w:w="1878" w:type="dxa"/>
            <w:vAlign w:val="center"/>
          </w:tcPr>
          <w:p w14:paraId="3B1AD4AF" w14:textId="77777777" w:rsidR="00C930CF" w:rsidRDefault="00C930CF" w:rsidP="00502B26">
            <w:pPr>
              <w:pStyle w:val="TAL"/>
            </w:pPr>
            <w:r>
              <w:t>LPI (see 4.2.4)</w:t>
            </w:r>
          </w:p>
        </w:tc>
        <w:tc>
          <w:tcPr>
            <w:tcW w:w="1611" w:type="dxa"/>
            <w:vAlign w:val="center"/>
          </w:tcPr>
          <w:p w14:paraId="0F5E0941"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2595C7A0" w14:textId="77777777" w:rsidR="00C930CF" w:rsidRDefault="00C930CF" w:rsidP="00502B26">
            <w:pPr>
              <w:pStyle w:val="TAC"/>
            </w:pPr>
            <w:r>
              <w:t>30dBm (AP)</w:t>
            </w:r>
          </w:p>
          <w:p w14:paraId="7E1803C3" w14:textId="77777777" w:rsidR="00C930CF" w:rsidRDefault="00C930CF" w:rsidP="00502B26">
            <w:pPr>
              <w:pStyle w:val="TAC"/>
            </w:pPr>
            <w:r>
              <w:t>24dBm (CL)</w:t>
            </w:r>
          </w:p>
        </w:tc>
        <w:tc>
          <w:tcPr>
            <w:tcW w:w="1789" w:type="dxa"/>
            <w:vAlign w:val="center"/>
          </w:tcPr>
          <w:p w14:paraId="7A554A58" w14:textId="77777777" w:rsidR="00C930CF" w:rsidRDefault="00C930CF" w:rsidP="00502B26">
            <w:pPr>
              <w:pStyle w:val="TAC"/>
            </w:pPr>
            <w:r>
              <w:t>5dBm/MHz (AP)</w:t>
            </w:r>
          </w:p>
          <w:p w14:paraId="35121193" w14:textId="77777777" w:rsidR="00C930CF" w:rsidRDefault="00C930CF" w:rsidP="00502B26">
            <w:pPr>
              <w:pStyle w:val="TAC"/>
            </w:pPr>
            <w:r>
              <w:t>-1dBm/MHz (CL)</w:t>
            </w:r>
          </w:p>
        </w:tc>
        <w:tc>
          <w:tcPr>
            <w:tcW w:w="1985" w:type="dxa"/>
            <w:vAlign w:val="center"/>
          </w:tcPr>
          <w:p w14:paraId="1138F4C5" w14:textId="77777777" w:rsidR="00C930CF" w:rsidRDefault="00C930CF" w:rsidP="00502B26">
            <w:pPr>
              <w:pStyle w:val="TAC"/>
            </w:pPr>
          </w:p>
        </w:tc>
      </w:tr>
      <w:tr w:rsidR="00C930CF" w14:paraId="6531B58F" w14:textId="77777777" w:rsidTr="00502B26">
        <w:tc>
          <w:tcPr>
            <w:tcW w:w="985" w:type="dxa"/>
            <w:vMerge/>
            <w:vAlign w:val="center"/>
          </w:tcPr>
          <w:p w14:paraId="5BE1DEBA" w14:textId="77777777" w:rsidR="00C930CF" w:rsidRDefault="00C930CF" w:rsidP="00502B26">
            <w:pPr>
              <w:pStyle w:val="TAC"/>
            </w:pPr>
          </w:p>
        </w:tc>
        <w:tc>
          <w:tcPr>
            <w:tcW w:w="1135" w:type="dxa"/>
            <w:vAlign w:val="center"/>
          </w:tcPr>
          <w:p w14:paraId="032A6DE0" w14:textId="77777777" w:rsidR="00C930CF" w:rsidRDefault="00C930CF" w:rsidP="00502B26">
            <w:pPr>
              <w:pStyle w:val="TAC"/>
            </w:pPr>
          </w:p>
        </w:tc>
        <w:tc>
          <w:tcPr>
            <w:tcW w:w="1878" w:type="dxa"/>
            <w:vAlign w:val="center"/>
          </w:tcPr>
          <w:p w14:paraId="0DC5D7DC" w14:textId="77777777" w:rsidR="00C930CF" w:rsidRDefault="00C930CF" w:rsidP="00502B26">
            <w:pPr>
              <w:pStyle w:val="TAL"/>
            </w:pPr>
          </w:p>
        </w:tc>
        <w:tc>
          <w:tcPr>
            <w:tcW w:w="1611" w:type="dxa"/>
            <w:vAlign w:val="center"/>
          </w:tcPr>
          <w:p w14:paraId="79F6D036" w14:textId="77777777" w:rsidR="00C930CF" w:rsidRPr="00A930D3" w:rsidRDefault="00C930CF" w:rsidP="00502B26">
            <w:pPr>
              <w:pStyle w:val="TAC"/>
            </w:pPr>
          </w:p>
        </w:tc>
        <w:tc>
          <w:tcPr>
            <w:tcW w:w="1522" w:type="dxa"/>
            <w:vAlign w:val="center"/>
          </w:tcPr>
          <w:p w14:paraId="0C9EAECB" w14:textId="77777777" w:rsidR="00C930CF" w:rsidRDefault="00C930CF" w:rsidP="00502B26">
            <w:pPr>
              <w:pStyle w:val="TAC"/>
            </w:pPr>
          </w:p>
        </w:tc>
        <w:tc>
          <w:tcPr>
            <w:tcW w:w="1789" w:type="dxa"/>
            <w:vAlign w:val="center"/>
          </w:tcPr>
          <w:p w14:paraId="3EA448EF" w14:textId="77777777" w:rsidR="00C930CF" w:rsidRDefault="00C930CF" w:rsidP="00502B26">
            <w:pPr>
              <w:pStyle w:val="TAC"/>
            </w:pPr>
          </w:p>
        </w:tc>
        <w:tc>
          <w:tcPr>
            <w:tcW w:w="1985" w:type="dxa"/>
            <w:vAlign w:val="center"/>
          </w:tcPr>
          <w:p w14:paraId="3F8ED297" w14:textId="77777777" w:rsidR="00C930CF" w:rsidRDefault="00C930CF" w:rsidP="00502B26">
            <w:pPr>
              <w:pStyle w:val="TAC"/>
            </w:pPr>
          </w:p>
        </w:tc>
      </w:tr>
      <w:tr w:rsidR="00C930CF" w14:paraId="34EDB29B" w14:textId="77777777" w:rsidTr="00502B26">
        <w:tc>
          <w:tcPr>
            <w:tcW w:w="985" w:type="dxa"/>
            <w:vMerge/>
            <w:vAlign w:val="center"/>
          </w:tcPr>
          <w:p w14:paraId="3F0F0C76" w14:textId="77777777" w:rsidR="00C930CF" w:rsidRDefault="00C930CF" w:rsidP="00502B26">
            <w:pPr>
              <w:pStyle w:val="TAC"/>
            </w:pPr>
          </w:p>
        </w:tc>
        <w:tc>
          <w:tcPr>
            <w:tcW w:w="1135" w:type="dxa"/>
            <w:vMerge w:val="restart"/>
            <w:vAlign w:val="center"/>
          </w:tcPr>
          <w:p w14:paraId="3F5DD8B8" w14:textId="77777777" w:rsidR="00C930CF" w:rsidRDefault="00C930CF" w:rsidP="00502B26">
            <w:pPr>
              <w:pStyle w:val="TAC"/>
            </w:pPr>
            <w:r>
              <w:t>Chile</w:t>
            </w:r>
          </w:p>
        </w:tc>
        <w:tc>
          <w:tcPr>
            <w:tcW w:w="1878" w:type="dxa"/>
            <w:vAlign w:val="center"/>
          </w:tcPr>
          <w:p w14:paraId="0E4FDA1F" w14:textId="77777777" w:rsidR="00C930CF" w:rsidRDefault="00C930CF" w:rsidP="00502B26">
            <w:pPr>
              <w:pStyle w:val="TAL"/>
            </w:pPr>
            <w:r>
              <w:t>LPI (see 4.2.5)</w:t>
            </w:r>
          </w:p>
        </w:tc>
        <w:tc>
          <w:tcPr>
            <w:tcW w:w="1611" w:type="dxa"/>
            <w:vMerge w:val="restart"/>
            <w:vAlign w:val="center"/>
          </w:tcPr>
          <w:p w14:paraId="286F917C"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5B2CFAB1" w14:textId="77777777" w:rsidR="00C930CF" w:rsidRDefault="00C930CF" w:rsidP="00502B26">
            <w:pPr>
              <w:pStyle w:val="TAC"/>
            </w:pPr>
            <w:r>
              <w:t>30dBm (AP)</w:t>
            </w:r>
          </w:p>
          <w:p w14:paraId="679A3E6D" w14:textId="77777777" w:rsidR="00C930CF" w:rsidRDefault="00C930CF" w:rsidP="00502B26">
            <w:pPr>
              <w:pStyle w:val="TAC"/>
            </w:pPr>
            <w:r>
              <w:t>24dBm (CL)</w:t>
            </w:r>
          </w:p>
        </w:tc>
        <w:tc>
          <w:tcPr>
            <w:tcW w:w="1789" w:type="dxa"/>
            <w:vAlign w:val="center"/>
          </w:tcPr>
          <w:p w14:paraId="2359CB8B" w14:textId="77777777" w:rsidR="00C930CF" w:rsidRDefault="00C930CF" w:rsidP="00502B26">
            <w:pPr>
              <w:pStyle w:val="TAC"/>
            </w:pPr>
            <w:r>
              <w:t>5dBm/MHz (AP)</w:t>
            </w:r>
          </w:p>
          <w:p w14:paraId="46E25535" w14:textId="77777777" w:rsidR="00C930CF" w:rsidRDefault="00C930CF" w:rsidP="00502B26">
            <w:pPr>
              <w:pStyle w:val="TAC"/>
            </w:pPr>
            <w:r>
              <w:t>-1dBm/MHz (CL)</w:t>
            </w:r>
          </w:p>
        </w:tc>
        <w:tc>
          <w:tcPr>
            <w:tcW w:w="1985" w:type="dxa"/>
            <w:vAlign w:val="center"/>
          </w:tcPr>
          <w:p w14:paraId="73EBB78E" w14:textId="77777777" w:rsidR="00C930CF" w:rsidRDefault="00C930CF" w:rsidP="00502B26">
            <w:pPr>
              <w:pStyle w:val="TAC"/>
            </w:pPr>
          </w:p>
        </w:tc>
      </w:tr>
      <w:tr w:rsidR="00C930CF" w14:paraId="3ED47E0E" w14:textId="77777777" w:rsidTr="00502B26">
        <w:tc>
          <w:tcPr>
            <w:tcW w:w="985" w:type="dxa"/>
            <w:vMerge/>
            <w:vAlign w:val="center"/>
          </w:tcPr>
          <w:p w14:paraId="1DE9AD11" w14:textId="77777777" w:rsidR="00C930CF" w:rsidRDefault="00C930CF" w:rsidP="00502B26">
            <w:pPr>
              <w:pStyle w:val="TAC"/>
            </w:pPr>
          </w:p>
        </w:tc>
        <w:tc>
          <w:tcPr>
            <w:tcW w:w="1135" w:type="dxa"/>
            <w:vMerge/>
            <w:vAlign w:val="center"/>
          </w:tcPr>
          <w:p w14:paraId="28A126F7" w14:textId="77777777" w:rsidR="00C930CF" w:rsidRDefault="00C930CF" w:rsidP="00502B26">
            <w:pPr>
              <w:pStyle w:val="TAC"/>
            </w:pPr>
          </w:p>
        </w:tc>
        <w:tc>
          <w:tcPr>
            <w:tcW w:w="1878" w:type="dxa"/>
            <w:vAlign w:val="center"/>
          </w:tcPr>
          <w:p w14:paraId="496097A3" w14:textId="77777777" w:rsidR="00C930CF" w:rsidRDefault="00C930CF" w:rsidP="00502B26">
            <w:pPr>
              <w:pStyle w:val="TAL"/>
            </w:pPr>
            <w:r>
              <w:t>VLP (4.2.5)</w:t>
            </w:r>
          </w:p>
        </w:tc>
        <w:tc>
          <w:tcPr>
            <w:tcW w:w="1611" w:type="dxa"/>
            <w:vMerge/>
            <w:vAlign w:val="center"/>
          </w:tcPr>
          <w:p w14:paraId="19A6341D" w14:textId="77777777" w:rsidR="00C930CF" w:rsidRPr="00A930D3" w:rsidRDefault="00C930CF" w:rsidP="00502B26">
            <w:pPr>
              <w:pStyle w:val="TAC"/>
            </w:pPr>
          </w:p>
        </w:tc>
        <w:tc>
          <w:tcPr>
            <w:tcW w:w="1522" w:type="dxa"/>
            <w:vAlign w:val="center"/>
          </w:tcPr>
          <w:p w14:paraId="182A0598" w14:textId="77777777" w:rsidR="00C930CF" w:rsidRDefault="00C930CF" w:rsidP="00502B26">
            <w:pPr>
              <w:pStyle w:val="TAC"/>
            </w:pPr>
            <w:r>
              <w:t>17 dBm</w:t>
            </w:r>
          </w:p>
        </w:tc>
        <w:tc>
          <w:tcPr>
            <w:tcW w:w="1789" w:type="dxa"/>
            <w:vAlign w:val="center"/>
          </w:tcPr>
          <w:p w14:paraId="1F254F85" w14:textId="77777777" w:rsidR="00C930CF" w:rsidRDefault="00C930CF" w:rsidP="00502B26">
            <w:pPr>
              <w:pStyle w:val="TAC"/>
            </w:pPr>
          </w:p>
        </w:tc>
        <w:tc>
          <w:tcPr>
            <w:tcW w:w="1985" w:type="dxa"/>
            <w:vAlign w:val="center"/>
          </w:tcPr>
          <w:p w14:paraId="756856BD" w14:textId="77777777" w:rsidR="00C930CF" w:rsidRDefault="00C930CF" w:rsidP="00502B26">
            <w:pPr>
              <w:pStyle w:val="TAC"/>
            </w:pPr>
          </w:p>
        </w:tc>
      </w:tr>
      <w:tr w:rsidR="00C930CF" w14:paraId="19808DF9" w14:textId="77777777" w:rsidTr="00502B26">
        <w:tc>
          <w:tcPr>
            <w:tcW w:w="985" w:type="dxa"/>
            <w:vMerge/>
            <w:vAlign w:val="center"/>
          </w:tcPr>
          <w:p w14:paraId="78F4C06A" w14:textId="77777777" w:rsidR="00C930CF" w:rsidRDefault="00C930CF" w:rsidP="00502B26">
            <w:pPr>
              <w:pStyle w:val="TAC"/>
            </w:pPr>
          </w:p>
        </w:tc>
        <w:tc>
          <w:tcPr>
            <w:tcW w:w="1135" w:type="dxa"/>
            <w:vAlign w:val="center"/>
          </w:tcPr>
          <w:p w14:paraId="6086A0D6" w14:textId="77777777" w:rsidR="00C930CF" w:rsidRDefault="00C930CF" w:rsidP="00502B26">
            <w:pPr>
              <w:pStyle w:val="TAC"/>
            </w:pPr>
          </w:p>
        </w:tc>
        <w:tc>
          <w:tcPr>
            <w:tcW w:w="1878" w:type="dxa"/>
            <w:vAlign w:val="center"/>
          </w:tcPr>
          <w:p w14:paraId="27D5152D" w14:textId="77777777" w:rsidR="00C930CF" w:rsidRDefault="00C930CF" w:rsidP="00502B26">
            <w:pPr>
              <w:pStyle w:val="TAL"/>
            </w:pPr>
          </w:p>
        </w:tc>
        <w:tc>
          <w:tcPr>
            <w:tcW w:w="1611" w:type="dxa"/>
            <w:vAlign w:val="center"/>
          </w:tcPr>
          <w:p w14:paraId="349A1440" w14:textId="77777777" w:rsidR="00C930CF" w:rsidRPr="00A930D3" w:rsidRDefault="00C930CF" w:rsidP="00502B26">
            <w:pPr>
              <w:pStyle w:val="TAC"/>
            </w:pPr>
          </w:p>
        </w:tc>
        <w:tc>
          <w:tcPr>
            <w:tcW w:w="1522" w:type="dxa"/>
            <w:vAlign w:val="center"/>
          </w:tcPr>
          <w:p w14:paraId="160797DF" w14:textId="77777777" w:rsidR="00C930CF" w:rsidRDefault="00C930CF" w:rsidP="00502B26">
            <w:pPr>
              <w:pStyle w:val="TAC"/>
            </w:pPr>
          </w:p>
        </w:tc>
        <w:tc>
          <w:tcPr>
            <w:tcW w:w="1789" w:type="dxa"/>
            <w:vAlign w:val="center"/>
          </w:tcPr>
          <w:p w14:paraId="3C59F777" w14:textId="77777777" w:rsidR="00C930CF" w:rsidRDefault="00C930CF" w:rsidP="00502B26">
            <w:pPr>
              <w:pStyle w:val="TAC"/>
            </w:pPr>
          </w:p>
        </w:tc>
        <w:tc>
          <w:tcPr>
            <w:tcW w:w="1985" w:type="dxa"/>
            <w:vAlign w:val="center"/>
          </w:tcPr>
          <w:p w14:paraId="62776592" w14:textId="77777777" w:rsidR="00C930CF" w:rsidRDefault="00C930CF" w:rsidP="00502B26">
            <w:pPr>
              <w:pStyle w:val="TAC"/>
            </w:pPr>
          </w:p>
        </w:tc>
      </w:tr>
      <w:tr w:rsidR="00C930CF" w14:paraId="4F35B497" w14:textId="77777777" w:rsidTr="00502B26">
        <w:tc>
          <w:tcPr>
            <w:tcW w:w="985" w:type="dxa"/>
            <w:vMerge/>
            <w:vAlign w:val="center"/>
          </w:tcPr>
          <w:p w14:paraId="73D34D90" w14:textId="77777777" w:rsidR="00C930CF" w:rsidRDefault="00C930CF" w:rsidP="00502B26">
            <w:pPr>
              <w:pStyle w:val="TAC"/>
            </w:pPr>
          </w:p>
        </w:tc>
        <w:tc>
          <w:tcPr>
            <w:tcW w:w="1135" w:type="dxa"/>
            <w:vMerge w:val="restart"/>
            <w:vAlign w:val="center"/>
          </w:tcPr>
          <w:p w14:paraId="0C5391CA" w14:textId="77777777" w:rsidR="00C930CF" w:rsidRDefault="00C930CF" w:rsidP="00502B26">
            <w:pPr>
              <w:pStyle w:val="TAC"/>
            </w:pPr>
            <w:r>
              <w:t>Costa Rica</w:t>
            </w:r>
          </w:p>
        </w:tc>
        <w:tc>
          <w:tcPr>
            <w:tcW w:w="1878" w:type="dxa"/>
            <w:vAlign w:val="center"/>
          </w:tcPr>
          <w:p w14:paraId="7D0CAB40" w14:textId="77777777" w:rsidR="00C930CF" w:rsidRDefault="00C930CF" w:rsidP="00502B26">
            <w:pPr>
              <w:pStyle w:val="TAL"/>
            </w:pPr>
            <w:r>
              <w:t>LPI (see 4.2.8)</w:t>
            </w:r>
          </w:p>
        </w:tc>
        <w:tc>
          <w:tcPr>
            <w:tcW w:w="1611" w:type="dxa"/>
            <w:vAlign w:val="center"/>
          </w:tcPr>
          <w:p w14:paraId="6A12B148"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6A27FAE2" w14:textId="77777777" w:rsidR="00C930CF" w:rsidRDefault="00C930CF" w:rsidP="00502B26">
            <w:pPr>
              <w:pStyle w:val="TAC"/>
            </w:pPr>
            <w:r>
              <w:t>30dBm (AP)</w:t>
            </w:r>
          </w:p>
          <w:p w14:paraId="1AD0A73D" w14:textId="77777777" w:rsidR="00C930CF" w:rsidRDefault="00C930CF" w:rsidP="00502B26">
            <w:pPr>
              <w:pStyle w:val="TAC"/>
            </w:pPr>
            <w:r>
              <w:t xml:space="preserve">24dBm </w:t>
            </w:r>
            <w:r w:rsidRPr="007418E8">
              <w:t>(CL)</w:t>
            </w:r>
          </w:p>
        </w:tc>
        <w:tc>
          <w:tcPr>
            <w:tcW w:w="1789" w:type="dxa"/>
            <w:vAlign w:val="center"/>
          </w:tcPr>
          <w:p w14:paraId="51ACA1A8" w14:textId="77777777" w:rsidR="00C930CF" w:rsidRDefault="00C930CF" w:rsidP="00502B26">
            <w:pPr>
              <w:pStyle w:val="TAC"/>
            </w:pPr>
          </w:p>
        </w:tc>
        <w:tc>
          <w:tcPr>
            <w:tcW w:w="1985" w:type="dxa"/>
            <w:vAlign w:val="center"/>
          </w:tcPr>
          <w:p w14:paraId="66C28358" w14:textId="77777777" w:rsidR="00C930CF" w:rsidRDefault="00C930CF" w:rsidP="00502B26">
            <w:pPr>
              <w:pStyle w:val="TAC"/>
            </w:pPr>
          </w:p>
        </w:tc>
      </w:tr>
      <w:tr w:rsidR="00C930CF" w14:paraId="1A83D971" w14:textId="77777777" w:rsidTr="00502B26">
        <w:tc>
          <w:tcPr>
            <w:tcW w:w="985" w:type="dxa"/>
            <w:vMerge/>
            <w:vAlign w:val="center"/>
          </w:tcPr>
          <w:p w14:paraId="5A5DD4BA" w14:textId="77777777" w:rsidR="00C930CF" w:rsidRDefault="00C930CF" w:rsidP="00502B26">
            <w:pPr>
              <w:pStyle w:val="TAC"/>
            </w:pPr>
          </w:p>
        </w:tc>
        <w:tc>
          <w:tcPr>
            <w:tcW w:w="1135" w:type="dxa"/>
            <w:vMerge/>
            <w:vAlign w:val="center"/>
          </w:tcPr>
          <w:p w14:paraId="5CB6D589" w14:textId="77777777" w:rsidR="00C930CF" w:rsidRDefault="00C930CF" w:rsidP="00502B26">
            <w:pPr>
              <w:pStyle w:val="TAC"/>
            </w:pPr>
          </w:p>
        </w:tc>
        <w:tc>
          <w:tcPr>
            <w:tcW w:w="1878" w:type="dxa"/>
            <w:vAlign w:val="center"/>
          </w:tcPr>
          <w:p w14:paraId="6D2ACD2C" w14:textId="77777777" w:rsidR="00C930CF" w:rsidRDefault="00C930CF" w:rsidP="00502B26">
            <w:pPr>
              <w:pStyle w:val="TAL"/>
            </w:pPr>
            <w:r>
              <w:t>VLP (see 4.2.8)</w:t>
            </w:r>
          </w:p>
        </w:tc>
        <w:tc>
          <w:tcPr>
            <w:tcW w:w="1611" w:type="dxa"/>
            <w:vAlign w:val="center"/>
          </w:tcPr>
          <w:p w14:paraId="1E0DFA1C" w14:textId="77777777" w:rsidR="00C930CF" w:rsidRPr="00A930D3" w:rsidRDefault="00C930CF" w:rsidP="00502B26">
            <w:pPr>
              <w:pStyle w:val="TAC"/>
            </w:pPr>
          </w:p>
        </w:tc>
        <w:tc>
          <w:tcPr>
            <w:tcW w:w="1522" w:type="dxa"/>
            <w:vAlign w:val="center"/>
          </w:tcPr>
          <w:p w14:paraId="1940D805" w14:textId="77777777" w:rsidR="00C930CF" w:rsidRDefault="00C930CF" w:rsidP="00502B26">
            <w:pPr>
              <w:pStyle w:val="TAC"/>
            </w:pPr>
            <w:r>
              <w:t xml:space="preserve">14dBm </w:t>
            </w:r>
          </w:p>
        </w:tc>
        <w:tc>
          <w:tcPr>
            <w:tcW w:w="1789" w:type="dxa"/>
            <w:vAlign w:val="center"/>
          </w:tcPr>
          <w:p w14:paraId="67ABF51B" w14:textId="77777777" w:rsidR="00C930CF" w:rsidRDefault="00C930CF" w:rsidP="00502B26">
            <w:pPr>
              <w:pStyle w:val="TAC"/>
            </w:pPr>
          </w:p>
        </w:tc>
        <w:tc>
          <w:tcPr>
            <w:tcW w:w="1985" w:type="dxa"/>
            <w:vAlign w:val="center"/>
          </w:tcPr>
          <w:p w14:paraId="4AE6FCFA" w14:textId="77777777" w:rsidR="00C930CF" w:rsidRDefault="00C930CF" w:rsidP="00502B26">
            <w:pPr>
              <w:pStyle w:val="TAC"/>
            </w:pPr>
          </w:p>
        </w:tc>
      </w:tr>
      <w:tr w:rsidR="00C930CF" w14:paraId="6196D32A" w14:textId="77777777" w:rsidTr="00502B26">
        <w:tc>
          <w:tcPr>
            <w:tcW w:w="985" w:type="dxa"/>
            <w:vMerge/>
            <w:vAlign w:val="center"/>
          </w:tcPr>
          <w:p w14:paraId="4F3976A0" w14:textId="77777777" w:rsidR="00C930CF" w:rsidRDefault="00C930CF" w:rsidP="00502B26">
            <w:pPr>
              <w:pStyle w:val="TAC"/>
            </w:pPr>
          </w:p>
        </w:tc>
        <w:tc>
          <w:tcPr>
            <w:tcW w:w="1135" w:type="dxa"/>
            <w:vAlign w:val="center"/>
          </w:tcPr>
          <w:p w14:paraId="6A88C944" w14:textId="77777777" w:rsidR="00C930CF" w:rsidRDefault="00C930CF" w:rsidP="00502B26">
            <w:pPr>
              <w:pStyle w:val="TAC"/>
            </w:pPr>
          </w:p>
        </w:tc>
        <w:tc>
          <w:tcPr>
            <w:tcW w:w="1878" w:type="dxa"/>
            <w:vAlign w:val="center"/>
          </w:tcPr>
          <w:p w14:paraId="1C9E1A2F" w14:textId="77777777" w:rsidR="00C930CF" w:rsidRDefault="00C930CF" w:rsidP="00502B26">
            <w:pPr>
              <w:pStyle w:val="TAL"/>
            </w:pPr>
          </w:p>
        </w:tc>
        <w:tc>
          <w:tcPr>
            <w:tcW w:w="1611" w:type="dxa"/>
            <w:vAlign w:val="center"/>
          </w:tcPr>
          <w:p w14:paraId="785F46CD" w14:textId="77777777" w:rsidR="00C930CF" w:rsidRPr="00A930D3" w:rsidRDefault="00C930CF" w:rsidP="00502B26">
            <w:pPr>
              <w:pStyle w:val="TAC"/>
            </w:pPr>
          </w:p>
        </w:tc>
        <w:tc>
          <w:tcPr>
            <w:tcW w:w="1522" w:type="dxa"/>
            <w:vAlign w:val="center"/>
          </w:tcPr>
          <w:p w14:paraId="7A2C1C7B" w14:textId="77777777" w:rsidR="00C930CF" w:rsidRDefault="00C930CF" w:rsidP="00502B26">
            <w:pPr>
              <w:pStyle w:val="TAC"/>
            </w:pPr>
          </w:p>
        </w:tc>
        <w:tc>
          <w:tcPr>
            <w:tcW w:w="1789" w:type="dxa"/>
            <w:vAlign w:val="center"/>
          </w:tcPr>
          <w:p w14:paraId="094D9E30" w14:textId="77777777" w:rsidR="00C930CF" w:rsidRDefault="00C930CF" w:rsidP="00502B26">
            <w:pPr>
              <w:pStyle w:val="TAC"/>
            </w:pPr>
          </w:p>
        </w:tc>
        <w:tc>
          <w:tcPr>
            <w:tcW w:w="1985" w:type="dxa"/>
            <w:vAlign w:val="center"/>
          </w:tcPr>
          <w:p w14:paraId="01BA4287" w14:textId="77777777" w:rsidR="00C930CF" w:rsidRDefault="00C930CF" w:rsidP="00502B26">
            <w:pPr>
              <w:pStyle w:val="TAC"/>
            </w:pPr>
          </w:p>
        </w:tc>
      </w:tr>
      <w:tr w:rsidR="00C930CF" w14:paraId="2284127F" w14:textId="77777777" w:rsidTr="00502B26">
        <w:tc>
          <w:tcPr>
            <w:tcW w:w="985" w:type="dxa"/>
            <w:vMerge/>
            <w:vAlign w:val="center"/>
          </w:tcPr>
          <w:p w14:paraId="722FCCD9" w14:textId="77777777" w:rsidR="00C930CF" w:rsidRDefault="00C930CF" w:rsidP="00502B26">
            <w:pPr>
              <w:pStyle w:val="TAC"/>
            </w:pPr>
          </w:p>
        </w:tc>
        <w:tc>
          <w:tcPr>
            <w:tcW w:w="1135" w:type="dxa"/>
            <w:vAlign w:val="center"/>
          </w:tcPr>
          <w:p w14:paraId="2ED28277" w14:textId="77777777" w:rsidR="00C930CF" w:rsidRDefault="00C930CF" w:rsidP="00502B26">
            <w:pPr>
              <w:pStyle w:val="TAC"/>
            </w:pPr>
            <w:r>
              <w:t>Colombia</w:t>
            </w:r>
          </w:p>
        </w:tc>
        <w:tc>
          <w:tcPr>
            <w:tcW w:w="1878" w:type="dxa"/>
            <w:vAlign w:val="center"/>
          </w:tcPr>
          <w:p w14:paraId="5CE3DCC8" w14:textId="77777777" w:rsidR="00C930CF" w:rsidRDefault="00C930CF" w:rsidP="00502B26">
            <w:pPr>
              <w:pStyle w:val="TAL"/>
            </w:pPr>
            <w:r>
              <w:t>LPI (see 4.2.9)</w:t>
            </w:r>
          </w:p>
        </w:tc>
        <w:tc>
          <w:tcPr>
            <w:tcW w:w="1611" w:type="dxa"/>
            <w:vAlign w:val="center"/>
          </w:tcPr>
          <w:p w14:paraId="2C99BE6C"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212AFFF1" w14:textId="77777777" w:rsidR="00C930CF" w:rsidRDefault="00C930CF" w:rsidP="00502B26">
            <w:pPr>
              <w:pStyle w:val="TAC"/>
            </w:pPr>
            <w:r>
              <w:t>30dBm (AP)</w:t>
            </w:r>
          </w:p>
          <w:p w14:paraId="09A977B4" w14:textId="77777777" w:rsidR="00C930CF" w:rsidRDefault="00C930CF" w:rsidP="00502B26">
            <w:pPr>
              <w:pStyle w:val="TAC"/>
            </w:pPr>
            <w:r>
              <w:t>24dBm (CL)</w:t>
            </w:r>
          </w:p>
        </w:tc>
        <w:tc>
          <w:tcPr>
            <w:tcW w:w="1789" w:type="dxa"/>
            <w:vAlign w:val="center"/>
          </w:tcPr>
          <w:p w14:paraId="4561DBE1" w14:textId="77777777" w:rsidR="00C930CF" w:rsidRDefault="00C930CF" w:rsidP="00502B26">
            <w:pPr>
              <w:pStyle w:val="TAC"/>
            </w:pPr>
            <w:r>
              <w:t>5dBm/MHz (AP)</w:t>
            </w:r>
          </w:p>
          <w:p w14:paraId="563D1603" w14:textId="77777777" w:rsidR="00C930CF" w:rsidRDefault="00C930CF" w:rsidP="00502B26">
            <w:pPr>
              <w:pStyle w:val="TAC"/>
            </w:pPr>
            <w:r>
              <w:t>-1dBm/MHz (CL)</w:t>
            </w:r>
          </w:p>
        </w:tc>
        <w:tc>
          <w:tcPr>
            <w:tcW w:w="1985" w:type="dxa"/>
            <w:vAlign w:val="center"/>
          </w:tcPr>
          <w:p w14:paraId="008251AD" w14:textId="77777777" w:rsidR="00C930CF" w:rsidRDefault="00C930CF" w:rsidP="00502B26">
            <w:pPr>
              <w:pStyle w:val="TAC"/>
            </w:pPr>
            <w:r>
              <w:t>-27 dBm/MHz (outside operational range)</w:t>
            </w:r>
          </w:p>
        </w:tc>
      </w:tr>
      <w:tr w:rsidR="00C930CF" w14:paraId="688DCDE4" w14:textId="77777777" w:rsidTr="00502B26">
        <w:tc>
          <w:tcPr>
            <w:tcW w:w="985" w:type="dxa"/>
            <w:vAlign w:val="center"/>
          </w:tcPr>
          <w:p w14:paraId="3FC651E7" w14:textId="77777777" w:rsidR="00C930CF" w:rsidRDefault="00C930CF" w:rsidP="00502B26">
            <w:pPr>
              <w:pStyle w:val="TAC"/>
            </w:pPr>
          </w:p>
        </w:tc>
        <w:tc>
          <w:tcPr>
            <w:tcW w:w="1135" w:type="dxa"/>
            <w:vAlign w:val="center"/>
          </w:tcPr>
          <w:p w14:paraId="3640E000" w14:textId="77777777" w:rsidR="00C930CF" w:rsidRDefault="00C930CF" w:rsidP="00502B26">
            <w:pPr>
              <w:pStyle w:val="TAC"/>
            </w:pPr>
          </w:p>
        </w:tc>
        <w:tc>
          <w:tcPr>
            <w:tcW w:w="1878" w:type="dxa"/>
            <w:vAlign w:val="center"/>
          </w:tcPr>
          <w:p w14:paraId="71DE3052" w14:textId="77777777" w:rsidR="00C930CF" w:rsidRDefault="00C930CF" w:rsidP="00502B26">
            <w:pPr>
              <w:pStyle w:val="TAL"/>
            </w:pPr>
          </w:p>
        </w:tc>
        <w:tc>
          <w:tcPr>
            <w:tcW w:w="1611" w:type="dxa"/>
            <w:vAlign w:val="center"/>
          </w:tcPr>
          <w:p w14:paraId="73F0AF33" w14:textId="77777777" w:rsidR="00C930CF" w:rsidRDefault="00C930CF" w:rsidP="00502B26">
            <w:pPr>
              <w:pStyle w:val="TAC"/>
            </w:pPr>
          </w:p>
        </w:tc>
        <w:tc>
          <w:tcPr>
            <w:tcW w:w="1522" w:type="dxa"/>
            <w:vAlign w:val="center"/>
          </w:tcPr>
          <w:p w14:paraId="737E29A4" w14:textId="77777777" w:rsidR="00C930CF" w:rsidRDefault="00C930CF" w:rsidP="00502B26">
            <w:pPr>
              <w:pStyle w:val="TAC"/>
            </w:pPr>
          </w:p>
        </w:tc>
        <w:tc>
          <w:tcPr>
            <w:tcW w:w="1789" w:type="dxa"/>
            <w:vAlign w:val="center"/>
          </w:tcPr>
          <w:p w14:paraId="4A106AFE" w14:textId="77777777" w:rsidR="00C930CF" w:rsidRDefault="00C930CF" w:rsidP="00502B26">
            <w:pPr>
              <w:pStyle w:val="TAC"/>
            </w:pPr>
          </w:p>
        </w:tc>
        <w:tc>
          <w:tcPr>
            <w:tcW w:w="1985" w:type="dxa"/>
            <w:vAlign w:val="center"/>
          </w:tcPr>
          <w:p w14:paraId="72E57A32" w14:textId="77777777" w:rsidR="00C930CF" w:rsidRDefault="00C930CF" w:rsidP="00502B26">
            <w:pPr>
              <w:pStyle w:val="TAC"/>
            </w:pPr>
          </w:p>
        </w:tc>
      </w:tr>
      <w:tr w:rsidR="00C930CF" w14:paraId="1BDDDA23" w14:textId="77777777" w:rsidTr="00502B26">
        <w:tc>
          <w:tcPr>
            <w:tcW w:w="985" w:type="dxa"/>
            <w:vMerge w:val="restart"/>
            <w:vAlign w:val="center"/>
          </w:tcPr>
          <w:p w14:paraId="23209C3D" w14:textId="77777777" w:rsidR="00C930CF" w:rsidRDefault="00C930CF" w:rsidP="00502B26">
            <w:pPr>
              <w:pStyle w:val="TAC"/>
            </w:pPr>
            <w:r>
              <w:t>Region 3</w:t>
            </w:r>
          </w:p>
        </w:tc>
        <w:tc>
          <w:tcPr>
            <w:tcW w:w="1135" w:type="dxa"/>
            <w:vMerge w:val="restart"/>
            <w:vAlign w:val="center"/>
          </w:tcPr>
          <w:p w14:paraId="3516A607" w14:textId="77777777" w:rsidR="00C930CF" w:rsidRPr="00A930D3" w:rsidRDefault="00C930CF" w:rsidP="00502B26">
            <w:pPr>
              <w:pStyle w:val="TAC"/>
            </w:pPr>
            <w:r>
              <w:t>South Korea</w:t>
            </w:r>
          </w:p>
        </w:tc>
        <w:tc>
          <w:tcPr>
            <w:tcW w:w="1878" w:type="dxa"/>
            <w:vAlign w:val="center"/>
          </w:tcPr>
          <w:p w14:paraId="40EC3A87" w14:textId="77777777" w:rsidR="00C930CF" w:rsidRDefault="00C930CF" w:rsidP="00502B26">
            <w:pPr>
              <w:pStyle w:val="TAL"/>
            </w:pPr>
            <w:r>
              <w:t>LPI (see 4.3.2)</w:t>
            </w:r>
          </w:p>
        </w:tc>
        <w:tc>
          <w:tcPr>
            <w:tcW w:w="1611" w:type="dxa"/>
            <w:vAlign w:val="center"/>
          </w:tcPr>
          <w:p w14:paraId="418E1AAB"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03A1F2DC" w14:textId="77777777" w:rsidR="00C930CF" w:rsidRDefault="00C930CF" w:rsidP="00502B26">
            <w:pPr>
              <w:pStyle w:val="TAC"/>
            </w:pPr>
            <w:r>
              <w:t>24dBm</w:t>
            </w:r>
          </w:p>
        </w:tc>
        <w:tc>
          <w:tcPr>
            <w:tcW w:w="1789" w:type="dxa"/>
            <w:vAlign w:val="center"/>
          </w:tcPr>
          <w:p w14:paraId="76EE8223" w14:textId="77777777" w:rsidR="00C930CF" w:rsidRDefault="00C930CF" w:rsidP="00502B26">
            <w:pPr>
              <w:pStyle w:val="TAC"/>
            </w:pPr>
            <w:r>
              <w:t>2dBm/MHz</w:t>
            </w:r>
          </w:p>
        </w:tc>
        <w:tc>
          <w:tcPr>
            <w:tcW w:w="1985" w:type="dxa"/>
            <w:vAlign w:val="center"/>
          </w:tcPr>
          <w:p w14:paraId="37037CF7" w14:textId="77777777" w:rsidR="00C930CF" w:rsidRDefault="00C930CF" w:rsidP="00502B26">
            <w:pPr>
              <w:pStyle w:val="TAC"/>
            </w:pPr>
            <w:r>
              <w:t>-27 dBm/MHz (outside operational range)</w:t>
            </w:r>
          </w:p>
        </w:tc>
      </w:tr>
      <w:tr w:rsidR="00C930CF" w14:paraId="778357B8" w14:textId="77777777" w:rsidTr="00502B26">
        <w:tc>
          <w:tcPr>
            <w:tcW w:w="985" w:type="dxa"/>
            <w:vMerge/>
          </w:tcPr>
          <w:p w14:paraId="2906325B" w14:textId="77777777" w:rsidR="00C930CF" w:rsidRPr="00A930D3" w:rsidRDefault="00C930CF" w:rsidP="00502B26">
            <w:pPr>
              <w:pStyle w:val="TAC"/>
            </w:pPr>
          </w:p>
        </w:tc>
        <w:tc>
          <w:tcPr>
            <w:tcW w:w="1135" w:type="dxa"/>
            <w:vMerge/>
          </w:tcPr>
          <w:p w14:paraId="6DC68507" w14:textId="77777777" w:rsidR="00C930CF" w:rsidRPr="00A930D3" w:rsidRDefault="00C930CF" w:rsidP="00502B26">
            <w:pPr>
              <w:pStyle w:val="TAC"/>
            </w:pPr>
          </w:p>
        </w:tc>
        <w:tc>
          <w:tcPr>
            <w:tcW w:w="1878" w:type="dxa"/>
            <w:vAlign w:val="center"/>
          </w:tcPr>
          <w:p w14:paraId="73EA51AE" w14:textId="77777777" w:rsidR="00C930CF" w:rsidRDefault="00C930CF" w:rsidP="00502B26">
            <w:pPr>
              <w:pStyle w:val="TAL"/>
            </w:pPr>
            <w:r>
              <w:t>VLP (see 4.3.2)</w:t>
            </w:r>
          </w:p>
        </w:tc>
        <w:tc>
          <w:tcPr>
            <w:tcW w:w="1611" w:type="dxa"/>
            <w:vAlign w:val="center"/>
          </w:tcPr>
          <w:p w14:paraId="7F4C6F07" w14:textId="77777777" w:rsidR="00C930CF" w:rsidRPr="00A930D3" w:rsidRDefault="00C930CF" w:rsidP="00502B26">
            <w:pPr>
              <w:pStyle w:val="TAC"/>
            </w:pPr>
            <w:r w:rsidRPr="00A930D3">
              <w:t xml:space="preserve">5925 </w:t>
            </w:r>
            <w:r>
              <w:t>–</w:t>
            </w:r>
            <w:r w:rsidRPr="00A930D3">
              <w:t xml:space="preserve"> 6425MHz</w:t>
            </w:r>
          </w:p>
        </w:tc>
        <w:tc>
          <w:tcPr>
            <w:tcW w:w="1522" w:type="dxa"/>
            <w:vAlign w:val="center"/>
          </w:tcPr>
          <w:p w14:paraId="324C5242" w14:textId="77777777" w:rsidR="00C930CF" w:rsidRDefault="00C930CF" w:rsidP="00502B26">
            <w:pPr>
              <w:pStyle w:val="TAC"/>
            </w:pPr>
            <w:r>
              <w:t>14dBm</w:t>
            </w:r>
          </w:p>
        </w:tc>
        <w:tc>
          <w:tcPr>
            <w:tcW w:w="1789" w:type="dxa"/>
            <w:vAlign w:val="center"/>
          </w:tcPr>
          <w:p w14:paraId="34FC8B6A" w14:textId="77777777" w:rsidR="00C930CF" w:rsidRDefault="00C930CF" w:rsidP="00502B26">
            <w:pPr>
              <w:pStyle w:val="TAC"/>
            </w:pPr>
            <w:r>
              <w:t>1dBm/MHz</w:t>
            </w:r>
          </w:p>
        </w:tc>
        <w:tc>
          <w:tcPr>
            <w:tcW w:w="1985" w:type="dxa"/>
            <w:vAlign w:val="center"/>
          </w:tcPr>
          <w:p w14:paraId="577D2864" w14:textId="77777777" w:rsidR="00C930CF" w:rsidRDefault="00C930CF" w:rsidP="00502B26">
            <w:pPr>
              <w:pStyle w:val="TAC"/>
            </w:pPr>
            <w:r>
              <w:t>-34 dBm/MHz (outside operational range of the VLP mode)</w:t>
            </w:r>
          </w:p>
        </w:tc>
      </w:tr>
      <w:tr w:rsidR="00C930CF" w14:paraId="31DB1301" w14:textId="77777777" w:rsidTr="00502B26">
        <w:tc>
          <w:tcPr>
            <w:tcW w:w="985" w:type="dxa"/>
            <w:vMerge/>
          </w:tcPr>
          <w:p w14:paraId="04C9346B" w14:textId="77777777" w:rsidR="00C930CF" w:rsidRPr="00A930D3" w:rsidRDefault="00C930CF" w:rsidP="00502B26">
            <w:pPr>
              <w:pStyle w:val="TAC"/>
            </w:pPr>
          </w:p>
        </w:tc>
        <w:tc>
          <w:tcPr>
            <w:tcW w:w="1135" w:type="dxa"/>
          </w:tcPr>
          <w:p w14:paraId="35ECA90A" w14:textId="77777777" w:rsidR="00C930CF" w:rsidRPr="00A930D3" w:rsidRDefault="00C930CF" w:rsidP="00502B26">
            <w:pPr>
              <w:pStyle w:val="TAC"/>
            </w:pPr>
          </w:p>
        </w:tc>
        <w:tc>
          <w:tcPr>
            <w:tcW w:w="1878" w:type="dxa"/>
            <w:vAlign w:val="center"/>
          </w:tcPr>
          <w:p w14:paraId="531DB900" w14:textId="77777777" w:rsidR="00C930CF" w:rsidRDefault="00C930CF" w:rsidP="00502B26">
            <w:pPr>
              <w:pStyle w:val="TAL"/>
            </w:pPr>
          </w:p>
        </w:tc>
        <w:tc>
          <w:tcPr>
            <w:tcW w:w="1611" w:type="dxa"/>
            <w:vAlign w:val="center"/>
          </w:tcPr>
          <w:p w14:paraId="364F2312" w14:textId="77777777" w:rsidR="00C930CF" w:rsidRPr="00A930D3" w:rsidRDefault="00C930CF" w:rsidP="00502B26">
            <w:pPr>
              <w:pStyle w:val="TAC"/>
            </w:pPr>
          </w:p>
        </w:tc>
        <w:tc>
          <w:tcPr>
            <w:tcW w:w="1522" w:type="dxa"/>
            <w:vAlign w:val="center"/>
          </w:tcPr>
          <w:p w14:paraId="15013CDD" w14:textId="77777777" w:rsidR="00C930CF" w:rsidRDefault="00C930CF" w:rsidP="00502B26">
            <w:pPr>
              <w:pStyle w:val="TAC"/>
            </w:pPr>
          </w:p>
        </w:tc>
        <w:tc>
          <w:tcPr>
            <w:tcW w:w="1789" w:type="dxa"/>
            <w:vAlign w:val="center"/>
          </w:tcPr>
          <w:p w14:paraId="6B889D29" w14:textId="77777777" w:rsidR="00C930CF" w:rsidRDefault="00C930CF" w:rsidP="00502B26">
            <w:pPr>
              <w:pStyle w:val="TAC"/>
            </w:pPr>
          </w:p>
        </w:tc>
        <w:tc>
          <w:tcPr>
            <w:tcW w:w="1985" w:type="dxa"/>
            <w:vAlign w:val="center"/>
          </w:tcPr>
          <w:p w14:paraId="7302148B" w14:textId="77777777" w:rsidR="00C930CF" w:rsidRDefault="00C930CF" w:rsidP="00502B26">
            <w:pPr>
              <w:pStyle w:val="TAC"/>
            </w:pPr>
          </w:p>
        </w:tc>
      </w:tr>
      <w:tr w:rsidR="00C930CF" w14:paraId="7F03A0A7" w14:textId="77777777" w:rsidTr="00502B26">
        <w:tc>
          <w:tcPr>
            <w:tcW w:w="985" w:type="dxa"/>
            <w:vMerge/>
          </w:tcPr>
          <w:p w14:paraId="3C74E69A" w14:textId="77777777" w:rsidR="00C930CF" w:rsidRPr="00A930D3" w:rsidRDefault="00C930CF" w:rsidP="00502B26">
            <w:pPr>
              <w:pStyle w:val="TAC"/>
            </w:pPr>
          </w:p>
        </w:tc>
        <w:tc>
          <w:tcPr>
            <w:tcW w:w="1135" w:type="dxa"/>
            <w:vMerge w:val="restart"/>
            <w:vAlign w:val="center"/>
          </w:tcPr>
          <w:p w14:paraId="6BBF8898" w14:textId="77777777" w:rsidR="00C930CF" w:rsidRPr="00A930D3" w:rsidRDefault="00C930CF" w:rsidP="00502B26">
            <w:pPr>
              <w:pStyle w:val="TAC"/>
            </w:pPr>
            <w:r>
              <w:t>Hong Kong</w:t>
            </w:r>
          </w:p>
        </w:tc>
        <w:tc>
          <w:tcPr>
            <w:tcW w:w="1878" w:type="dxa"/>
            <w:vAlign w:val="center"/>
          </w:tcPr>
          <w:p w14:paraId="2DE82994" w14:textId="77777777" w:rsidR="00C930CF" w:rsidRDefault="00C930CF" w:rsidP="00502B26">
            <w:pPr>
              <w:pStyle w:val="TAL"/>
            </w:pPr>
            <w:r>
              <w:t>LPI (see 4.3.3)</w:t>
            </w:r>
          </w:p>
        </w:tc>
        <w:tc>
          <w:tcPr>
            <w:tcW w:w="1611" w:type="dxa"/>
            <w:vMerge w:val="restart"/>
            <w:vAlign w:val="center"/>
          </w:tcPr>
          <w:p w14:paraId="3E8FDE12" w14:textId="77777777" w:rsidR="00C930CF" w:rsidRPr="00A930D3" w:rsidRDefault="00C930CF" w:rsidP="00502B26">
            <w:pPr>
              <w:pStyle w:val="TAC"/>
            </w:pPr>
            <w:r w:rsidRPr="00A930D3">
              <w:t xml:space="preserve">5925 </w:t>
            </w:r>
            <w:r>
              <w:t>–</w:t>
            </w:r>
            <w:r w:rsidRPr="00A930D3">
              <w:t xml:space="preserve"> 6425MHz</w:t>
            </w:r>
          </w:p>
        </w:tc>
        <w:tc>
          <w:tcPr>
            <w:tcW w:w="1522" w:type="dxa"/>
            <w:vAlign w:val="center"/>
          </w:tcPr>
          <w:p w14:paraId="30472112" w14:textId="77777777" w:rsidR="00C930CF" w:rsidRDefault="00C930CF" w:rsidP="00502B26">
            <w:pPr>
              <w:pStyle w:val="TAC"/>
            </w:pPr>
            <w:r>
              <w:t>23dBm</w:t>
            </w:r>
          </w:p>
        </w:tc>
        <w:tc>
          <w:tcPr>
            <w:tcW w:w="1789" w:type="dxa"/>
            <w:vAlign w:val="center"/>
          </w:tcPr>
          <w:p w14:paraId="33CC82C9" w14:textId="77777777" w:rsidR="00C930CF" w:rsidRDefault="00C930CF" w:rsidP="00502B26">
            <w:pPr>
              <w:pStyle w:val="TAC"/>
            </w:pPr>
            <w:r>
              <w:t>10dBm/MHz</w:t>
            </w:r>
          </w:p>
        </w:tc>
        <w:tc>
          <w:tcPr>
            <w:tcW w:w="1985" w:type="dxa"/>
            <w:vMerge w:val="restart"/>
            <w:vAlign w:val="center"/>
          </w:tcPr>
          <w:p w14:paraId="47C22B4A" w14:textId="77777777" w:rsidR="00C930CF" w:rsidRDefault="00C930CF" w:rsidP="00502B26">
            <w:pPr>
              <w:pStyle w:val="TAC"/>
            </w:pPr>
            <w:r>
              <w:t>In accordance with ETSI EN 303 687</w:t>
            </w:r>
          </w:p>
        </w:tc>
      </w:tr>
      <w:tr w:rsidR="00C930CF" w14:paraId="30E01E15" w14:textId="77777777" w:rsidTr="00502B26">
        <w:tc>
          <w:tcPr>
            <w:tcW w:w="985" w:type="dxa"/>
            <w:vMerge/>
          </w:tcPr>
          <w:p w14:paraId="493720A7" w14:textId="77777777" w:rsidR="00C930CF" w:rsidRPr="00A930D3" w:rsidRDefault="00C930CF" w:rsidP="00502B26">
            <w:pPr>
              <w:pStyle w:val="TAC"/>
            </w:pPr>
          </w:p>
        </w:tc>
        <w:tc>
          <w:tcPr>
            <w:tcW w:w="1135" w:type="dxa"/>
            <w:vMerge/>
          </w:tcPr>
          <w:p w14:paraId="62EC756A" w14:textId="77777777" w:rsidR="00C930CF" w:rsidRPr="00A930D3" w:rsidRDefault="00C930CF" w:rsidP="00502B26">
            <w:pPr>
              <w:pStyle w:val="TAC"/>
            </w:pPr>
          </w:p>
        </w:tc>
        <w:tc>
          <w:tcPr>
            <w:tcW w:w="1878" w:type="dxa"/>
            <w:vAlign w:val="center"/>
          </w:tcPr>
          <w:p w14:paraId="2461600A" w14:textId="77777777" w:rsidR="00C930CF" w:rsidRDefault="00C930CF" w:rsidP="00502B26">
            <w:pPr>
              <w:pStyle w:val="TAL"/>
            </w:pPr>
            <w:r>
              <w:t>VLP (see 4.3.3)</w:t>
            </w:r>
          </w:p>
        </w:tc>
        <w:tc>
          <w:tcPr>
            <w:tcW w:w="1611" w:type="dxa"/>
            <w:vMerge/>
            <w:vAlign w:val="center"/>
          </w:tcPr>
          <w:p w14:paraId="46AE3520" w14:textId="77777777" w:rsidR="00C930CF" w:rsidRPr="00A930D3" w:rsidRDefault="00C930CF" w:rsidP="00502B26">
            <w:pPr>
              <w:pStyle w:val="TAC"/>
            </w:pPr>
          </w:p>
        </w:tc>
        <w:tc>
          <w:tcPr>
            <w:tcW w:w="1522" w:type="dxa"/>
            <w:vAlign w:val="center"/>
          </w:tcPr>
          <w:p w14:paraId="2438F022" w14:textId="77777777" w:rsidR="00C930CF" w:rsidRDefault="00C930CF" w:rsidP="00502B26">
            <w:pPr>
              <w:pStyle w:val="TAC"/>
            </w:pPr>
            <w:r>
              <w:t>14dBm</w:t>
            </w:r>
          </w:p>
        </w:tc>
        <w:tc>
          <w:tcPr>
            <w:tcW w:w="1789" w:type="dxa"/>
            <w:vAlign w:val="center"/>
          </w:tcPr>
          <w:p w14:paraId="37610438" w14:textId="77777777" w:rsidR="00C930CF" w:rsidRDefault="00C930CF" w:rsidP="00502B26">
            <w:pPr>
              <w:pStyle w:val="TAC"/>
            </w:pPr>
            <w:r>
              <w:t>1dBm/MHz</w:t>
            </w:r>
          </w:p>
        </w:tc>
        <w:tc>
          <w:tcPr>
            <w:tcW w:w="1985" w:type="dxa"/>
            <w:vMerge/>
            <w:vAlign w:val="center"/>
          </w:tcPr>
          <w:p w14:paraId="1FEBB735" w14:textId="77777777" w:rsidR="00C930CF" w:rsidRDefault="00C930CF" w:rsidP="00502B26">
            <w:pPr>
              <w:pStyle w:val="TAC"/>
            </w:pPr>
          </w:p>
        </w:tc>
      </w:tr>
      <w:tr w:rsidR="00C930CF" w14:paraId="5ACBC1A0" w14:textId="77777777" w:rsidTr="00502B26">
        <w:tc>
          <w:tcPr>
            <w:tcW w:w="985" w:type="dxa"/>
            <w:vMerge/>
          </w:tcPr>
          <w:p w14:paraId="20EEDD74" w14:textId="77777777" w:rsidR="00C930CF" w:rsidRPr="00A930D3" w:rsidRDefault="00C930CF" w:rsidP="00502B26">
            <w:pPr>
              <w:pStyle w:val="TAC"/>
            </w:pPr>
          </w:p>
        </w:tc>
        <w:tc>
          <w:tcPr>
            <w:tcW w:w="1135" w:type="dxa"/>
          </w:tcPr>
          <w:p w14:paraId="06B26C1B" w14:textId="77777777" w:rsidR="00C930CF" w:rsidRPr="00A930D3" w:rsidRDefault="00C930CF" w:rsidP="00502B26">
            <w:pPr>
              <w:pStyle w:val="TAC"/>
            </w:pPr>
          </w:p>
        </w:tc>
        <w:tc>
          <w:tcPr>
            <w:tcW w:w="1878" w:type="dxa"/>
            <w:vAlign w:val="center"/>
          </w:tcPr>
          <w:p w14:paraId="05EA0DCC" w14:textId="77777777" w:rsidR="00C930CF" w:rsidRDefault="00C930CF" w:rsidP="00502B26">
            <w:pPr>
              <w:pStyle w:val="TAL"/>
            </w:pPr>
          </w:p>
        </w:tc>
        <w:tc>
          <w:tcPr>
            <w:tcW w:w="1611" w:type="dxa"/>
            <w:vAlign w:val="center"/>
          </w:tcPr>
          <w:p w14:paraId="7F1FF13F" w14:textId="77777777" w:rsidR="00C930CF" w:rsidRPr="00A930D3" w:rsidRDefault="00C930CF" w:rsidP="00502B26">
            <w:pPr>
              <w:pStyle w:val="TAC"/>
            </w:pPr>
          </w:p>
        </w:tc>
        <w:tc>
          <w:tcPr>
            <w:tcW w:w="1522" w:type="dxa"/>
            <w:vAlign w:val="center"/>
          </w:tcPr>
          <w:p w14:paraId="0776E930" w14:textId="77777777" w:rsidR="00C930CF" w:rsidRDefault="00C930CF" w:rsidP="00502B26">
            <w:pPr>
              <w:pStyle w:val="TAC"/>
            </w:pPr>
          </w:p>
        </w:tc>
        <w:tc>
          <w:tcPr>
            <w:tcW w:w="1789" w:type="dxa"/>
            <w:vAlign w:val="center"/>
          </w:tcPr>
          <w:p w14:paraId="77DC8E1B" w14:textId="77777777" w:rsidR="00C930CF" w:rsidRDefault="00C930CF" w:rsidP="00502B26">
            <w:pPr>
              <w:pStyle w:val="TAC"/>
            </w:pPr>
          </w:p>
        </w:tc>
        <w:tc>
          <w:tcPr>
            <w:tcW w:w="1985" w:type="dxa"/>
            <w:vAlign w:val="center"/>
          </w:tcPr>
          <w:p w14:paraId="6344A070" w14:textId="77777777" w:rsidR="00C930CF" w:rsidRDefault="00C930CF" w:rsidP="00502B26">
            <w:pPr>
              <w:pStyle w:val="TAC"/>
            </w:pPr>
          </w:p>
        </w:tc>
      </w:tr>
      <w:tr w:rsidR="00C930CF" w14:paraId="49E63DC1" w14:textId="77777777" w:rsidTr="00502B26">
        <w:tc>
          <w:tcPr>
            <w:tcW w:w="985" w:type="dxa"/>
            <w:vMerge/>
          </w:tcPr>
          <w:p w14:paraId="55D00844" w14:textId="77777777" w:rsidR="00C930CF" w:rsidRPr="00A930D3" w:rsidRDefault="00C930CF" w:rsidP="00502B26">
            <w:pPr>
              <w:pStyle w:val="TAC"/>
            </w:pPr>
          </w:p>
        </w:tc>
        <w:tc>
          <w:tcPr>
            <w:tcW w:w="1135" w:type="dxa"/>
            <w:vMerge w:val="restart"/>
            <w:vAlign w:val="center"/>
          </w:tcPr>
          <w:p w14:paraId="28D9FD2F" w14:textId="77777777" w:rsidR="00C930CF" w:rsidRPr="00A930D3" w:rsidRDefault="00C930CF" w:rsidP="00502B26">
            <w:pPr>
              <w:pStyle w:val="TAC"/>
            </w:pPr>
            <w:r>
              <w:t>Australia</w:t>
            </w:r>
          </w:p>
        </w:tc>
        <w:tc>
          <w:tcPr>
            <w:tcW w:w="1878" w:type="dxa"/>
            <w:vAlign w:val="center"/>
          </w:tcPr>
          <w:p w14:paraId="4DD2BDCE" w14:textId="77777777" w:rsidR="00C930CF" w:rsidRDefault="00C930CF" w:rsidP="00502B26">
            <w:pPr>
              <w:pStyle w:val="TAL"/>
            </w:pPr>
            <w:r>
              <w:t>LPI (see 4.3.4)</w:t>
            </w:r>
          </w:p>
        </w:tc>
        <w:tc>
          <w:tcPr>
            <w:tcW w:w="1611" w:type="dxa"/>
            <w:vMerge w:val="restart"/>
            <w:vAlign w:val="center"/>
          </w:tcPr>
          <w:p w14:paraId="28C8577D" w14:textId="77777777" w:rsidR="00C930CF" w:rsidRPr="00A930D3" w:rsidRDefault="00C930CF" w:rsidP="00502B26">
            <w:pPr>
              <w:pStyle w:val="TAC"/>
            </w:pPr>
            <w:r w:rsidRPr="00A930D3">
              <w:t xml:space="preserve">5925 </w:t>
            </w:r>
            <w:r>
              <w:t>–</w:t>
            </w:r>
            <w:r w:rsidRPr="00A930D3">
              <w:t xml:space="preserve"> 6425MHz</w:t>
            </w:r>
          </w:p>
        </w:tc>
        <w:tc>
          <w:tcPr>
            <w:tcW w:w="1522" w:type="dxa"/>
            <w:vAlign w:val="center"/>
          </w:tcPr>
          <w:p w14:paraId="28D10D1C" w14:textId="77777777" w:rsidR="00C930CF" w:rsidRDefault="00C930CF" w:rsidP="00502B26">
            <w:pPr>
              <w:pStyle w:val="TAC"/>
            </w:pPr>
            <w:r>
              <w:t>24dBm</w:t>
            </w:r>
          </w:p>
        </w:tc>
        <w:tc>
          <w:tcPr>
            <w:tcW w:w="1789" w:type="dxa"/>
            <w:vAlign w:val="center"/>
          </w:tcPr>
          <w:p w14:paraId="76F0B593" w14:textId="77777777" w:rsidR="00C930CF" w:rsidRDefault="00C930CF" w:rsidP="00502B26">
            <w:pPr>
              <w:pStyle w:val="TAC"/>
            </w:pPr>
            <w:r>
              <w:t>11dBm/MHz</w:t>
            </w:r>
          </w:p>
        </w:tc>
        <w:tc>
          <w:tcPr>
            <w:tcW w:w="1985" w:type="dxa"/>
            <w:vAlign w:val="center"/>
          </w:tcPr>
          <w:p w14:paraId="0B72B068" w14:textId="77777777" w:rsidR="00C930CF" w:rsidRDefault="00C930CF" w:rsidP="00502B26">
            <w:pPr>
              <w:pStyle w:val="TAC"/>
            </w:pPr>
          </w:p>
        </w:tc>
      </w:tr>
      <w:tr w:rsidR="00C930CF" w14:paraId="43DF32AC" w14:textId="77777777" w:rsidTr="00502B26">
        <w:tc>
          <w:tcPr>
            <w:tcW w:w="985" w:type="dxa"/>
            <w:vMerge/>
          </w:tcPr>
          <w:p w14:paraId="20DBE2E4" w14:textId="77777777" w:rsidR="00C930CF" w:rsidRPr="00A930D3" w:rsidRDefault="00C930CF" w:rsidP="00502B26">
            <w:pPr>
              <w:pStyle w:val="TAC"/>
            </w:pPr>
          </w:p>
        </w:tc>
        <w:tc>
          <w:tcPr>
            <w:tcW w:w="1135" w:type="dxa"/>
            <w:vMerge/>
          </w:tcPr>
          <w:p w14:paraId="2E9C0D23" w14:textId="77777777" w:rsidR="00C930CF" w:rsidRPr="00A930D3" w:rsidRDefault="00C930CF" w:rsidP="00502B26">
            <w:pPr>
              <w:pStyle w:val="TAC"/>
            </w:pPr>
          </w:p>
        </w:tc>
        <w:tc>
          <w:tcPr>
            <w:tcW w:w="1878" w:type="dxa"/>
            <w:vAlign w:val="center"/>
          </w:tcPr>
          <w:p w14:paraId="33B0B60E" w14:textId="77777777" w:rsidR="00C930CF" w:rsidRDefault="00C930CF" w:rsidP="00502B26">
            <w:pPr>
              <w:pStyle w:val="TAL"/>
            </w:pPr>
            <w:r>
              <w:t>VLP (see 4.3.4)</w:t>
            </w:r>
          </w:p>
        </w:tc>
        <w:tc>
          <w:tcPr>
            <w:tcW w:w="1611" w:type="dxa"/>
            <w:vMerge/>
            <w:vAlign w:val="center"/>
          </w:tcPr>
          <w:p w14:paraId="1D4515B9" w14:textId="77777777" w:rsidR="00C930CF" w:rsidRPr="00A930D3" w:rsidRDefault="00C930CF" w:rsidP="00502B26">
            <w:pPr>
              <w:pStyle w:val="TAC"/>
            </w:pPr>
          </w:p>
        </w:tc>
        <w:tc>
          <w:tcPr>
            <w:tcW w:w="1522" w:type="dxa"/>
            <w:vAlign w:val="center"/>
          </w:tcPr>
          <w:p w14:paraId="7E5F1D7D" w14:textId="77777777" w:rsidR="00C930CF" w:rsidRDefault="00C930CF" w:rsidP="00502B26">
            <w:pPr>
              <w:pStyle w:val="TAC"/>
            </w:pPr>
            <w:r>
              <w:t>14dBm</w:t>
            </w:r>
          </w:p>
        </w:tc>
        <w:tc>
          <w:tcPr>
            <w:tcW w:w="1789" w:type="dxa"/>
            <w:vAlign w:val="center"/>
          </w:tcPr>
          <w:p w14:paraId="21FB48F6" w14:textId="77777777" w:rsidR="00C930CF" w:rsidRDefault="00C930CF" w:rsidP="00502B26">
            <w:pPr>
              <w:pStyle w:val="TAC"/>
            </w:pPr>
            <w:r>
              <w:t>1dBm/MHz</w:t>
            </w:r>
          </w:p>
        </w:tc>
        <w:tc>
          <w:tcPr>
            <w:tcW w:w="1985" w:type="dxa"/>
            <w:vAlign w:val="center"/>
          </w:tcPr>
          <w:p w14:paraId="402AC548" w14:textId="77777777" w:rsidR="00C930CF" w:rsidRDefault="00C930CF" w:rsidP="00502B26">
            <w:pPr>
              <w:pStyle w:val="TAC"/>
            </w:pPr>
          </w:p>
        </w:tc>
      </w:tr>
    </w:tbl>
    <w:p w14:paraId="28E7D701" w14:textId="77777777" w:rsidR="009A4498" w:rsidRPr="009A4498" w:rsidRDefault="009A4498" w:rsidP="00C930CF"/>
    <w:sectPr w:rsidR="009A4498" w:rsidRPr="009A4498"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F42CC" w14:textId="77777777" w:rsidR="00340056" w:rsidRDefault="00340056">
      <w:r>
        <w:separator/>
      </w:r>
    </w:p>
  </w:endnote>
  <w:endnote w:type="continuationSeparator" w:id="0">
    <w:p w14:paraId="4ED75BB5" w14:textId="77777777" w:rsidR="00340056" w:rsidRDefault="0034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42F51" w14:textId="77777777" w:rsidR="00340056" w:rsidRDefault="00340056">
      <w:r>
        <w:separator/>
      </w:r>
    </w:p>
  </w:footnote>
  <w:footnote w:type="continuationSeparator" w:id="0">
    <w:p w14:paraId="0500ACDE" w14:textId="77777777" w:rsidR="00340056" w:rsidRDefault="00340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1"/>
  </w:num>
  <w:num w:numId="4" w16cid:durableId="1460763178">
    <w:abstractNumId w:val="13"/>
  </w:num>
  <w:num w:numId="5" w16cid:durableId="169494790">
    <w:abstractNumId w:val="2"/>
  </w:num>
  <w:num w:numId="6" w16cid:durableId="294530613">
    <w:abstractNumId w:val="2"/>
  </w:num>
  <w:num w:numId="7" w16cid:durableId="1710109099">
    <w:abstractNumId w:val="8"/>
  </w:num>
  <w:num w:numId="8" w16cid:durableId="1283611662">
    <w:abstractNumId w:val="4"/>
  </w:num>
  <w:num w:numId="9" w16cid:durableId="1926184912">
    <w:abstractNumId w:val="3"/>
  </w:num>
  <w:num w:numId="10" w16cid:durableId="741755445">
    <w:abstractNumId w:val="6"/>
  </w:num>
  <w:num w:numId="11" w16cid:durableId="1612282381">
    <w:abstractNumId w:val="11"/>
  </w:num>
  <w:num w:numId="12" w16cid:durableId="1326392767">
    <w:abstractNumId w:val="9"/>
  </w:num>
  <w:num w:numId="13" w16cid:durableId="1798838092">
    <w:abstractNumId w:val="12"/>
  </w:num>
  <w:num w:numId="14" w16cid:durableId="1909414664">
    <w:abstractNumId w:val="10"/>
  </w:num>
  <w:num w:numId="15" w16cid:durableId="104732424">
    <w:abstractNumId w:val="14"/>
  </w:num>
  <w:num w:numId="16" w16cid:durableId="275143171">
    <w:abstractNumId w:val="7"/>
  </w:num>
  <w:num w:numId="17" w16cid:durableId="191576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6D56"/>
    <w:rsid w:val="0000727F"/>
    <w:rsid w:val="00013D4E"/>
    <w:rsid w:val="0001647F"/>
    <w:rsid w:val="000168FE"/>
    <w:rsid w:val="00022584"/>
    <w:rsid w:val="00025132"/>
    <w:rsid w:val="00031385"/>
    <w:rsid w:val="0003171C"/>
    <w:rsid w:val="00033397"/>
    <w:rsid w:val="000345FE"/>
    <w:rsid w:val="00040095"/>
    <w:rsid w:val="00043006"/>
    <w:rsid w:val="00050D5E"/>
    <w:rsid w:val="00051834"/>
    <w:rsid w:val="000518D2"/>
    <w:rsid w:val="00052D38"/>
    <w:rsid w:val="00054A22"/>
    <w:rsid w:val="00062023"/>
    <w:rsid w:val="000629F8"/>
    <w:rsid w:val="00062B99"/>
    <w:rsid w:val="000655A6"/>
    <w:rsid w:val="00070D52"/>
    <w:rsid w:val="0007444D"/>
    <w:rsid w:val="00074CD5"/>
    <w:rsid w:val="0007793C"/>
    <w:rsid w:val="00077F38"/>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57A64"/>
    <w:rsid w:val="00161A9C"/>
    <w:rsid w:val="00162B64"/>
    <w:rsid w:val="00164651"/>
    <w:rsid w:val="00171755"/>
    <w:rsid w:val="00176C55"/>
    <w:rsid w:val="00177BF7"/>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C7E8C"/>
    <w:rsid w:val="001D02C2"/>
    <w:rsid w:val="001D03D7"/>
    <w:rsid w:val="001D3AF9"/>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3B5F"/>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6AE1"/>
    <w:rsid w:val="003172DC"/>
    <w:rsid w:val="003224F0"/>
    <w:rsid w:val="00322C0B"/>
    <w:rsid w:val="00323B17"/>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71CA"/>
    <w:rsid w:val="003E12C7"/>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3578"/>
    <w:rsid w:val="004D643A"/>
    <w:rsid w:val="004E03A8"/>
    <w:rsid w:val="004E213A"/>
    <w:rsid w:val="004E2D77"/>
    <w:rsid w:val="004E3224"/>
    <w:rsid w:val="004E5570"/>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2B88"/>
    <w:rsid w:val="005A49AA"/>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4E37"/>
    <w:rsid w:val="00614FDF"/>
    <w:rsid w:val="00620D93"/>
    <w:rsid w:val="00621074"/>
    <w:rsid w:val="006212AD"/>
    <w:rsid w:val="006246A7"/>
    <w:rsid w:val="0062559E"/>
    <w:rsid w:val="0062595A"/>
    <w:rsid w:val="00632725"/>
    <w:rsid w:val="0063543D"/>
    <w:rsid w:val="0063688C"/>
    <w:rsid w:val="006369F5"/>
    <w:rsid w:val="00645891"/>
    <w:rsid w:val="00645B80"/>
    <w:rsid w:val="00647114"/>
    <w:rsid w:val="00651321"/>
    <w:rsid w:val="0065163B"/>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F0D19"/>
    <w:rsid w:val="006F32C4"/>
    <w:rsid w:val="006F4483"/>
    <w:rsid w:val="006F7A0B"/>
    <w:rsid w:val="00700CF5"/>
    <w:rsid w:val="00701BF6"/>
    <w:rsid w:val="00701D2F"/>
    <w:rsid w:val="00703061"/>
    <w:rsid w:val="0070448F"/>
    <w:rsid w:val="00710FF0"/>
    <w:rsid w:val="00712B43"/>
    <w:rsid w:val="00713C44"/>
    <w:rsid w:val="0071576F"/>
    <w:rsid w:val="007179FA"/>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10B1"/>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4E21"/>
    <w:rsid w:val="007F56FF"/>
    <w:rsid w:val="0080113F"/>
    <w:rsid w:val="008028A4"/>
    <w:rsid w:val="0080340B"/>
    <w:rsid w:val="0080746B"/>
    <w:rsid w:val="00812B52"/>
    <w:rsid w:val="00820B25"/>
    <w:rsid w:val="00823B74"/>
    <w:rsid w:val="00824904"/>
    <w:rsid w:val="00825179"/>
    <w:rsid w:val="008272CE"/>
    <w:rsid w:val="00830747"/>
    <w:rsid w:val="008321F9"/>
    <w:rsid w:val="00832C64"/>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2332"/>
    <w:rsid w:val="009C067E"/>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6956"/>
    <w:rsid w:val="00A26B8E"/>
    <w:rsid w:val="00A309A6"/>
    <w:rsid w:val="00A32451"/>
    <w:rsid w:val="00A36FDF"/>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423E"/>
    <w:rsid w:val="00CE7369"/>
    <w:rsid w:val="00CF20E3"/>
    <w:rsid w:val="00D002B6"/>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57F6"/>
    <w:rsid w:val="00E27B54"/>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1C79"/>
    <w:rsid w:val="00F325C8"/>
    <w:rsid w:val="00F32778"/>
    <w:rsid w:val="00F33CB2"/>
    <w:rsid w:val="00F35758"/>
    <w:rsid w:val="00F37628"/>
    <w:rsid w:val="00F40369"/>
    <w:rsid w:val="00F40958"/>
    <w:rsid w:val="00F465DF"/>
    <w:rsid w:val="00F4799F"/>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835"/>
    <w:rsid w:val="00FC59FD"/>
    <w:rsid w:val="00FD12FB"/>
    <w:rsid w:val="00FD324E"/>
    <w:rsid w:val="00FE0EF3"/>
    <w:rsid w:val="00FE56D4"/>
    <w:rsid w:val="00FE5792"/>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226</TotalTime>
  <Pages>8</Pages>
  <Words>2220</Words>
  <Characters>12656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45</cp:revision>
  <cp:lastPrinted>2019-02-25T14:05:00Z</cp:lastPrinted>
  <dcterms:created xsi:type="dcterms:W3CDTF">2022-07-28T14:05:00Z</dcterms:created>
  <dcterms:modified xsi:type="dcterms:W3CDTF">2022-08-10T06:35:00Z</dcterms:modified>
  <cp:category/>
</cp:coreProperties>
</file>